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F24" w:rsidRDefault="00397A89" w:rsidP="00314488">
      <w:pPr>
        <w:spacing w:line="288" w:lineRule="auto"/>
        <w:rPr>
          <w:b/>
        </w:rPr>
      </w:pPr>
      <w:r>
        <w:rPr>
          <w:b/>
        </w:rPr>
        <w:t>KIŠÁKOVÁ</w:t>
      </w:r>
      <w:r w:rsidR="00251FC0" w:rsidRPr="00251FC0">
        <w:rPr>
          <w:b/>
        </w:rPr>
        <w:t>,</w:t>
      </w:r>
      <w:r>
        <w:rPr>
          <w:b/>
        </w:rPr>
        <w:t xml:space="preserve"> Markéta,</w:t>
      </w:r>
      <w:r w:rsidR="00251FC0" w:rsidRPr="00251FC0">
        <w:rPr>
          <w:b/>
        </w:rPr>
        <w:t xml:space="preserve"> Demografický vývoj farnosti </w:t>
      </w:r>
      <w:proofErr w:type="spellStart"/>
      <w:r w:rsidR="00251FC0" w:rsidRPr="00251FC0">
        <w:rPr>
          <w:b/>
        </w:rPr>
        <w:t>Sezemice</w:t>
      </w:r>
      <w:proofErr w:type="spellEnd"/>
      <w:r w:rsidR="00251FC0" w:rsidRPr="00251FC0">
        <w:rPr>
          <w:b/>
        </w:rPr>
        <w:t xml:space="preserve"> v 18. století.</w:t>
      </w:r>
      <w:r w:rsidR="00BA03BC">
        <w:rPr>
          <w:b/>
        </w:rPr>
        <w:t xml:space="preserve"> </w:t>
      </w:r>
    </w:p>
    <w:p w:rsidR="00FD574F" w:rsidRPr="00BA03BC" w:rsidRDefault="00251FC0" w:rsidP="00314488">
      <w:pPr>
        <w:spacing w:line="288" w:lineRule="auto"/>
        <w:rPr>
          <w:b/>
        </w:rPr>
      </w:pPr>
      <w:r w:rsidRPr="00251FC0">
        <w:rPr>
          <w:b/>
        </w:rPr>
        <w:t>Bakalářská práce. Univerzita Pardubice, Fakulta filozofická, Ústav historických věd, 201</w:t>
      </w:r>
      <w:r w:rsidR="00D13B1A">
        <w:rPr>
          <w:b/>
        </w:rPr>
        <w:t>6</w:t>
      </w:r>
      <w:r>
        <w:t>.</w:t>
      </w:r>
    </w:p>
    <w:p w:rsidR="00BA03BC" w:rsidRDefault="00BA03BC" w:rsidP="00314488">
      <w:pPr>
        <w:spacing w:line="288" w:lineRule="auto"/>
        <w:jc w:val="center"/>
      </w:pPr>
    </w:p>
    <w:p w:rsidR="002E019D" w:rsidRPr="00A202A7" w:rsidRDefault="00BA03BC" w:rsidP="00A202A7">
      <w:pPr>
        <w:spacing w:line="288" w:lineRule="auto"/>
        <w:jc w:val="center"/>
        <w:rPr>
          <w:u w:val="single"/>
        </w:rPr>
      </w:pPr>
      <w:r w:rsidRPr="00BA03BC">
        <w:rPr>
          <w:u w:val="single"/>
        </w:rPr>
        <w:t>OPONENTSKÝ POSUDEK NA BAKALÁŘSKOU PRÁCI</w:t>
      </w:r>
    </w:p>
    <w:p w:rsidR="002E019D" w:rsidRPr="002E019D" w:rsidRDefault="002E019D" w:rsidP="00314488">
      <w:pPr>
        <w:spacing w:line="288" w:lineRule="auto"/>
      </w:pPr>
    </w:p>
    <w:p w:rsidR="00BE207A" w:rsidRDefault="003C57F0" w:rsidP="00314488">
      <w:pPr>
        <w:spacing w:line="288" w:lineRule="auto"/>
        <w:ind w:firstLine="708"/>
      </w:pPr>
      <w:r>
        <w:t xml:space="preserve">Markéta </w:t>
      </w:r>
      <w:proofErr w:type="spellStart"/>
      <w:r>
        <w:t>Kišáková</w:t>
      </w:r>
      <w:proofErr w:type="spellEnd"/>
      <w:r>
        <w:t xml:space="preserve"> si pro </w:t>
      </w:r>
      <w:r w:rsidR="00FA0435">
        <w:t>svoji</w:t>
      </w:r>
      <w:r>
        <w:t xml:space="preserve"> bakalářskou práci vybrala téma demografického vývoje </w:t>
      </w:r>
      <w:r w:rsidR="00993B8F">
        <w:t xml:space="preserve">farnosti </w:t>
      </w:r>
      <w:proofErr w:type="spellStart"/>
      <w:r w:rsidR="00993B8F">
        <w:t>Sezemice</w:t>
      </w:r>
      <w:proofErr w:type="spellEnd"/>
      <w:r w:rsidR="00993B8F">
        <w:t xml:space="preserve"> v letech 1700 - </w:t>
      </w:r>
      <w:r>
        <w:t xml:space="preserve">1799. Svůj výzkum založila na studiu katolických matrik a </w:t>
      </w:r>
      <w:r w:rsidR="00314488">
        <w:t>údaje z nich získávala pomocí</w:t>
      </w:r>
      <w:r w:rsidR="0007507B">
        <w:t xml:space="preserve"> anonymní excerpce dat. Práce má logickou strukturu, po stručném nástinu dějin </w:t>
      </w:r>
      <w:r w:rsidR="00314488">
        <w:t>farnosti</w:t>
      </w:r>
      <w:r w:rsidR="0007507B">
        <w:t xml:space="preserve"> se autorka</w:t>
      </w:r>
      <w:r w:rsidR="003B4528">
        <w:t xml:space="preserve"> věnuje základním demografickým</w:t>
      </w:r>
      <w:r w:rsidR="00993B8F">
        <w:t xml:space="preserve"> ukazatelům:</w:t>
      </w:r>
      <w:r w:rsidR="0007507B">
        <w:t xml:space="preserve"> sňatečnosti, porodnosti a úmrtnosti. V závěru je</w:t>
      </w:r>
      <w:r w:rsidR="00BE207A">
        <w:t xml:space="preserve"> práce doplněna j</w:t>
      </w:r>
      <w:r w:rsidR="00C13A95">
        <w:t>eště sezónností zkoumaných jevů a velmi vhodně zvolenou přílohou</w:t>
      </w:r>
      <w:r w:rsidR="00993B8F">
        <w:t>.</w:t>
      </w:r>
    </w:p>
    <w:p w:rsidR="002E019D" w:rsidRDefault="00BE207A" w:rsidP="00314488">
      <w:pPr>
        <w:spacing w:line="288" w:lineRule="auto"/>
        <w:ind w:firstLine="708"/>
      </w:pPr>
      <w:r>
        <w:t xml:space="preserve">Hned v úvodu si autorka zajisté zaslouží pochvalu. Pro svou práci si Markéta </w:t>
      </w:r>
      <w:proofErr w:type="spellStart"/>
      <w:r>
        <w:t>Kišáková</w:t>
      </w:r>
      <w:proofErr w:type="spellEnd"/>
      <w:r>
        <w:t xml:space="preserve"> zvolila co do náročnosti zpracování dat poměrně složité období. Sama uvá</w:t>
      </w:r>
      <w:r w:rsidR="0002172C">
        <w:t>dí, že se musela vyrovnat jednak</w:t>
      </w:r>
      <w:r>
        <w:t xml:space="preserve"> s</w:t>
      </w:r>
      <w:r w:rsidR="00A34BEC">
        <w:t> problémem střídání tří jazyků (čeština, němčina, latina) a</w:t>
      </w:r>
      <w:r w:rsidR="002A38E2">
        <w:t xml:space="preserve"> dále</w:t>
      </w:r>
      <w:r w:rsidR="00A34BEC">
        <w:t xml:space="preserve"> s nestálou formou matričního zápisu, především s velice komp</w:t>
      </w:r>
      <w:r w:rsidR="00176D8C">
        <w:t>likovanou větnou formou zápisu.</w:t>
      </w:r>
      <w:r w:rsidR="000D5C2E">
        <w:t xml:space="preserve"> Autorka p</w:t>
      </w:r>
      <w:r w:rsidR="00503428">
        <w:t xml:space="preserve">racovala s deseti matrikami a z nich musela vyhodnotit a následně zpracovat </w:t>
      </w:r>
      <w:r w:rsidR="009C2B8D">
        <w:t>necelých 11 tisíc záznamů, což je na bakalářskou práci skutečně vysoké číslo.</w:t>
      </w:r>
      <w:r w:rsidR="006750E7">
        <w:t xml:space="preserve"> </w:t>
      </w:r>
    </w:p>
    <w:p w:rsidR="00F96ABE" w:rsidRDefault="00D3144A" w:rsidP="00314488">
      <w:pPr>
        <w:spacing w:line="288" w:lineRule="auto"/>
        <w:ind w:firstLine="708"/>
      </w:pPr>
      <w:r>
        <w:t>Na získaných datech je vidět ve</w:t>
      </w:r>
      <w:r w:rsidR="00425619">
        <w:t>lká pečlivost zpraco</w:t>
      </w:r>
      <w:r w:rsidR="00E6495D">
        <w:t>vání.</w:t>
      </w:r>
      <w:r w:rsidR="00425619">
        <w:t xml:space="preserve"> Jejich hodnocení však bývá na mnoho místech stručné, někdy velmi popisné a zajisté by nebylo na škodu</w:t>
      </w:r>
      <w:r w:rsidR="007E5B94">
        <w:t xml:space="preserve"> sledované otázky víc</w:t>
      </w:r>
      <w:r w:rsidR="00D52E50">
        <w:t>e propojit a hledat mezi nimi větší souvislosti.</w:t>
      </w:r>
      <w:r w:rsidR="00576FC7">
        <w:t xml:space="preserve"> </w:t>
      </w:r>
      <w:r w:rsidR="0095379C">
        <w:t xml:space="preserve">Markéta </w:t>
      </w:r>
      <w:proofErr w:type="spellStart"/>
      <w:r w:rsidR="0095379C">
        <w:t>Kišáková</w:t>
      </w:r>
      <w:proofErr w:type="spellEnd"/>
      <w:r w:rsidR="0095379C">
        <w:t xml:space="preserve"> se v</w:t>
      </w:r>
      <w:r w:rsidR="00720BFE">
        <w:t>e své</w:t>
      </w:r>
      <w:r w:rsidR="0095379C">
        <w:t> práci dopusti</w:t>
      </w:r>
      <w:r w:rsidR="00435E23">
        <w:t>la i několika nepřesností, které</w:t>
      </w:r>
      <w:r w:rsidR="0095379C">
        <w:t xml:space="preserve"> však </w:t>
      </w:r>
      <w:r w:rsidR="00435E23">
        <w:t xml:space="preserve">nepovažuji za </w:t>
      </w:r>
      <w:r w:rsidR="0052158E">
        <w:t>příliš</w:t>
      </w:r>
      <w:r w:rsidR="00435E23">
        <w:t xml:space="preserve"> velké nedostatky</w:t>
      </w:r>
      <w:r w:rsidR="0095379C">
        <w:t>:</w:t>
      </w:r>
    </w:p>
    <w:p w:rsidR="009C2B8D" w:rsidRDefault="00CB7DBD" w:rsidP="00314488">
      <w:pPr>
        <w:spacing w:line="288" w:lineRule="auto"/>
        <w:ind w:firstLine="708"/>
      </w:pPr>
      <w:r>
        <w:t>- N</w:t>
      </w:r>
      <w:r w:rsidR="009C2B8D">
        <w:t>a s. 22</w:t>
      </w:r>
      <w:r w:rsidR="005F101E">
        <w:t xml:space="preserve"> je poněkud zavádějící informace o tom, že „</w:t>
      </w:r>
      <w:r w:rsidR="005F101E" w:rsidRPr="005F101E">
        <w:rPr>
          <w:i/>
        </w:rPr>
        <w:t>tehdejší medicína nebyla natolik vyspělá, proto byla tak vysoká dětská úmrtnost</w:t>
      </w:r>
      <w:r w:rsidR="005F101E">
        <w:t>“. Nebylo to dáno pouze stavem medicíny, ale vzájemnou kom</w:t>
      </w:r>
      <w:r w:rsidR="003756CE">
        <w:t>binací většího množství faktorů…….</w:t>
      </w:r>
    </w:p>
    <w:p w:rsidR="00F1323C" w:rsidRDefault="00CB7DBD" w:rsidP="00314488">
      <w:pPr>
        <w:spacing w:line="288" w:lineRule="auto"/>
        <w:ind w:firstLine="708"/>
      </w:pPr>
      <w:r>
        <w:t>- V</w:t>
      </w:r>
      <w:r w:rsidR="009C2B8D">
        <w:t> podkapitole o nemanželských dětech autorka uv</w:t>
      </w:r>
      <w:r>
        <w:t>ádí:</w:t>
      </w:r>
      <w:r w:rsidR="00A639F5">
        <w:t xml:space="preserve"> „</w:t>
      </w:r>
      <w:r w:rsidR="00A639F5" w:rsidRPr="00A639F5">
        <w:rPr>
          <w:i/>
        </w:rPr>
        <w:t>Z důvodu nepečlivého vedení matričních záznamů nebylo u dvou případů uvedeno jméno ani rodinný stav</w:t>
      </w:r>
      <w:r w:rsidR="00A639F5">
        <w:t>….“ Místo rodinné</w:t>
      </w:r>
      <w:r w:rsidR="00B07856">
        <w:t>ho</w:t>
      </w:r>
      <w:r w:rsidR="00A639F5">
        <w:t xml:space="preserve"> stavu</w:t>
      </w:r>
      <w:r w:rsidR="00A211B2">
        <w:t xml:space="preserve"> měla autorka spíše na mysli původ dítěte (manželský x nemanželský). Důvodem neuvedení těchto informací nemusela být jen nepečlivost zapisující</w:t>
      </w:r>
      <w:r w:rsidR="00B07856">
        <w:t>ho</w:t>
      </w:r>
      <w:r w:rsidR="000073EC">
        <w:t>,</w:t>
      </w:r>
      <w:r w:rsidR="00A211B2">
        <w:t xml:space="preserve"> a</w:t>
      </w:r>
      <w:r w:rsidR="000073EC">
        <w:t>le</w:t>
      </w:r>
      <w:r w:rsidR="00A211B2">
        <w:t xml:space="preserve"> jednoduše i fakt, že daná informace nebyla </w:t>
      </w:r>
      <w:r w:rsidR="00C8525D">
        <w:t>například známá aj</w:t>
      </w:r>
      <w:r w:rsidR="00A211B2">
        <w:t>. Tabulka 10 by si dále zasloužila rozsáhlejší komentář</w:t>
      </w:r>
      <w:r w:rsidR="009753B6">
        <w:t>,</w:t>
      </w:r>
      <w:r w:rsidR="00A211B2">
        <w:t xml:space="preserve"> </w:t>
      </w:r>
      <w:r w:rsidR="00B40A85">
        <w:t>navíc by autorka měla počítat s tím, že u takových</w:t>
      </w:r>
      <w:r w:rsidR="00720BFE">
        <w:t>to</w:t>
      </w:r>
      <w:r w:rsidR="00B40A85">
        <w:t xml:space="preserve"> dětí docházelo </w:t>
      </w:r>
      <w:r w:rsidR="006613BB">
        <w:t xml:space="preserve">i </w:t>
      </w:r>
      <w:r w:rsidR="00B40A85">
        <w:t>k </w:t>
      </w:r>
      <w:proofErr w:type="spellStart"/>
      <w:r w:rsidR="00B40A85">
        <w:t>podevidenci</w:t>
      </w:r>
      <w:proofErr w:type="spellEnd"/>
      <w:r w:rsidR="00B40A85">
        <w:t xml:space="preserve">. </w:t>
      </w:r>
    </w:p>
    <w:p w:rsidR="00B614F6" w:rsidRDefault="00B614F6" w:rsidP="00314488">
      <w:pPr>
        <w:spacing w:line="288" w:lineRule="auto"/>
        <w:ind w:firstLine="708"/>
      </w:pPr>
      <w:r>
        <w:t>- Na s. 28 není zcela jasně vysvětleno právní postavení nemanželských dětí.</w:t>
      </w:r>
    </w:p>
    <w:p w:rsidR="00CB7DBD" w:rsidRDefault="00CB7DBD" w:rsidP="00314488">
      <w:pPr>
        <w:spacing w:line="288" w:lineRule="auto"/>
        <w:ind w:firstLine="708"/>
      </w:pPr>
      <w:r>
        <w:t xml:space="preserve">- </w:t>
      </w:r>
      <w:r w:rsidR="006613BB">
        <w:t>Zaujalo mě</w:t>
      </w:r>
      <w:r w:rsidR="008E0E6C">
        <w:t>, že v </w:t>
      </w:r>
      <w:proofErr w:type="spellStart"/>
      <w:r w:rsidR="008E0E6C">
        <w:t>sezemické</w:t>
      </w:r>
      <w:proofErr w:type="spellEnd"/>
      <w:r w:rsidR="008E0E6C">
        <w:t xml:space="preserve"> farnosti nebyl snad u žádného zemřelého muže uveden věk 60 let, jak vyplývá z věkové </w:t>
      </w:r>
      <w:r w:rsidR="007D1000">
        <w:t xml:space="preserve">pyramidy na straně 38, zatímco </w:t>
      </w:r>
      <w:r w:rsidR="008925DC">
        <w:t>jin</w:t>
      </w:r>
      <w:r>
        <w:t xml:space="preserve">de je zaokrouhlování </w:t>
      </w:r>
      <w:r w:rsidR="00BD30F9">
        <w:t>věku k desítkám naprosto</w:t>
      </w:r>
      <w:r>
        <w:t xml:space="preserve"> jasné.</w:t>
      </w:r>
      <w:r w:rsidR="00BD30F9">
        <w:t xml:space="preserve"> </w:t>
      </w:r>
    </w:p>
    <w:p w:rsidR="002B513C" w:rsidRDefault="00CB7DBD" w:rsidP="00314488">
      <w:pPr>
        <w:spacing w:line="288" w:lineRule="auto"/>
        <w:ind w:firstLine="708"/>
      </w:pPr>
      <w:r>
        <w:t>-</w:t>
      </w:r>
      <w:r w:rsidR="00BD30F9">
        <w:t xml:space="preserve"> </w:t>
      </w:r>
      <w:r w:rsidR="009753B6">
        <w:t xml:space="preserve">Při výkladu věkové skladby zemřelých autorka mluví o věkové skupině 0-14 let jako o mužích a ženách (s. 40). Použití slov chlapec a dívka by bylo zajisté </w:t>
      </w:r>
      <w:r w:rsidR="00BD30F9">
        <w:t xml:space="preserve">v tomto kontextu </w:t>
      </w:r>
      <w:r w:rsidR="009753B6">
        <w:t>vhodnější.</w:t>
      </w:r>
      <w:r w:rsidR="002B513C">
        <w:t xml:space="preserve"> </w:t>
      </w:r>
      <w:r w:rsidR="006A6C2E">
        <w:t>Autorka zde rovněž uvádí, že chlapců umíralo v dětském věku více než dívek. Zároveň by však autorka měla dodat, že chlapců se také více rodilo</w:t>
      </w:r>
      <w:r>
        <w:t xml:space="preserve">, což byl </w:t>
      </w:r>
      <w:proofErr w:type="spellStart"/>
      <w:r>
        <w:t>celo</w:t>
      </w:r>
      <w:r w:rsidR="00BD30F9">
        <w:t>zemský</w:t>
      </w:r>
      <w:proofErr w:type="spellEnd"/>
      <w:r w:rsidR="00BD30F9">
        <w:t xml:space="preserve"> trend, který se potvrdil</w:t>
      </w:r>
      <w:r>
        <w:t xml:space="preserve"> v </w:t>
      </w:r>
      <w:proofErr w:type="spellStart"/>
      <w:r>
        <w:t>sezemické</w:t>
      </w:r>
      <w:proofErr w:type="spellEnd"/>
      <w:r>
        <w:t xml:space="preserve"> farnosti</w:t>
      </w:r>
      <w:r w:rsidR="006A6C2E">
        <w:t xml:space="preserve">. </w:t>
      </w:r>
    </w:p>
    <w:p w:rsidR="00CB7DBD" w:rsidRDefault="00CB7DBD" w:rsidP="00314488">
      <w:pPr>
        <w:spacing w:line="288" w:lineRule="auto"/>
        <w:ind w:firstLine="708"/>
      </w:pPr>
    </w:p>
    <w:p w:rsidR="00CB7DBD" w:rsidRDefault="008925DC" w:rsidP="00314488">
      <w:pPr>
        <w:spacing w:line="288" w:lineRule="auto"/>
        <w:ind w:firstLine="708"/>
      </w:pPr>
      <w:r>
        <w:lastRenderedPageBreak/>
        <w:t xml:space="preserve"> </w:t>
      </w:r>
      <w:r w:rsidR="00CB7DBD">
        <w:t xml:space="preserve">- </w:t>
      </w:r>
      <w:r w:rsidR="002B513C">
        <w:t xml:space="preserve">Závěr práce je věnován sezónnosti a přirozenému přírůstku. </w:t>
      </w:r>
      <w:r w:rsidR="00110FF3">
        <w:t>Autorka by zde měla jas</w:t>
      </w:r>
      <w:r w:rsidR="002A695E">
        <w:t xml:space="preserve">ně a srozumitelně vysvětlit </w:t>
      </w:r>
      <w:r w:rsidR="000B4718">
        <w:t>absolutní minimum svateb v bř</w:t>
      </w:r>
      <w:r w:rsidR="004D5ECE">
        <w:t>eznu a v prosinci. Myšlenku, že</w:t>
      </w:r>
      <w:r w:rsidR="00B94F36">
        <w:t xml:space="preserve"> „</w:t>
      </w:r>
      <w:r w:rsidR="00B94F36" w:rsidRPr="00B94F36">
        <w:rPr>
          <w:i/>
        </w:rPr>
        <w:t>p</w:t>
      </w:r>
      <w:r w:rsidR="000B4718" w:rsidRPr="00B94F36">
        <w:rPr>
          <w:i/>
        </w:rPr>
        <w:t>rosinec, který je typický vánočními přípravami, bývá ve většině matričních knih prázdný</w:t>
      </w:r>
      <w:r w:rsidR="00B94F36">
        <w:t>“</w:t>
      </w:r>
      <w:r w:rsidR="000073EC">
        <w:t>,</w:t>
      </w:r>
      <w:r w:rsidR="00B94F36">
        <w:t xml:space="preserve"> by bylo dobré ještě rozvést</w:t>
      </w:r>
      <w:r w:rsidR="00435E23">
        <w:t xml:space="preserve"> a</w:t>
      </w:r>
      <w:r w:rsidR="00B94F36">
        <w:t xml:space="preserve"> případně zjistit, kolik z celkem sedmi prosincových svateb se stihlo </w:t>
      </w:r>
      <w:r w:rsidR="00A15093">
        <w:t xml:space="preserve">ještě </w:t>
      </w:r>
      <w:r w:rsidR="00CB7DBD">
        <w:t>v době mimo advent.</w:t>
      </w:r>
      <w:r w:rsidR="00FA1E8C">
        <w:t xml:space="preserve"> Zajímavé by bylo věnovat se i květnovým svatbám.</w:t>
      </w:r>
    </w:p>
    <w:p w:rsidR="00596E5A" w:rsidRDefault="00CB7DBD" w:rsidP="00314488">
      <w:pPr>
        <w:spacing w:line="288" w:lineRule="auto"/>
        <w:ind w:firstLine="708"/>
      </w:pPr>
      <w:r>
        <w:t xml:space="preserve">- </w:t>
      </w:r>
      <w:r w:rsidR="00186067">
        <w:t xml:space="preserve">Napříště bych u sezónnosti doporučila Markétě </w:t>
      </w:r>
      <w:proofErr w:type="spellStart"/>
      <w:r w:rsidR="00186067">
        <w:t>Kišákové</w:t>
      </w:r>
      <w:proofErr w:type="spellEnd"/>
      <w:r w:rsidR="00186067">
        <w:t xml:space="preserve"> využívat spíše grafy paprskové, které se k tomuto účelu používají v demografii častěji</w:t>
      </w:r>
      <w:r w:rsidR="00435E23">
        <w:t xml:space="preserve"> a jsou mnohem názornější</w:t>
      </w:r>
      <w:r w:rsidR="00186067">
        <w:t>. Vím však, že použitým spojnicovým grafem chtěla názorně ukázat srovnání dvou období.</w:t>
      </w:r>
    </w:p>
    <w:p w:rsidR="00703A74" w:rsidRDefault="002E5ED2" w:rsidP="00314488">
      <w:pPr>
        <w:spacing w:line="288" w:lineRule="auto"/>
        <w:ind w:firstLine="708"/>
      </w:pPr>
      <w:r>
        <w:t xml:space="preserve">Jako větší problém bych viděla spíše jazykovou stránku. </w:t>
      </w:r>
      <w:r w:rsidR="00703A74">
        <w:t>Jazyk práce je místy poměrně těžkopádný,</w:t>
      </w:r>
      <w:r w:rsidR="00435E23">
        <w:t xml:space="preserve"> jsou používány holé věty nebo naopak dlouhá souvětí,</w:t>
      </w:r>
      <w:r w:rsidR="00703A74">
        <w:t xml:space="preserve"> autorka často opakuje již zmíněné </w:t>
      </w:r>
      <w:r w:rsidR="00C8525D">
        <w:t>myšlenky</w:t>
      </w:r>
      <w:r w:rsidR="00486158">
        <w:t>, pouze je cituje z jiného zdroje</w:t>
      </w:r>
      <w:r w:rsidR="00E556AA">
        <w:t>, odbočuje od hlavní myšlenky atd. M</w:t>
      </w:r>
      <w:r w:rsidR="00EC505A">
        <w:t xml:space="preserve">nohdy </w:t>
      </w:r>
      <w:r w:rsidR="004D5ECE">
        <w:t xml:space="preserve">je </w:t>
      </w:r>
      <w:r w:rsidR="00EC505A">
        <w:t>nesprávně použitá interpunkce</w:t>
      </w:r>
      <w:r w:rsidR="000073EC">
        <w:t>, což z</w:t>
      </w:r>
      <w:r w:rsidR="00715A25">
        <w:t xml:space="preserve">těžuje čtení celého textu. Překlepů je v textu </w:t>
      </w:r>
      <w:r w:rsidR="00782984">
        <w:t xml:space="preserve">skutečně </w:t>
      </w:r>
      <w:r w:rsidR="00715A25">
        <w:t xml:space="preserve">jen velmi málo, objevuje se zde </w:t>
      </w:r>
      <w:r w:rsidR="00EC505A">
        <w:t>několik pravopisných chyb</w:t>
      </w:r>
      <w:r w:rsidR="004D5ECE">
        <w:t xml:space="preserve"> </w:t>
      </w:r>
      <w:r w:rsidR="00715A25">
        <w:t>(„</w:t>
      </w:r>
      <w:r w:rsidR="00715A25" w:rsidRPr="00A15093">
        <w:rPr>
          <w:i/>
        </w:rPr>
        <w:t>velikonoce</w:t>
      </w:r>
      <w:r w:rsidR="00715A25">
        <w:t>“, „</w:t>
      </w:r>
      <w:r w:rsidR="00715A25" w:rsidRPr="00A15093">
        <w:rPr>
          <w:i/>
        </w:rPr>
        <w:t>Advent</w:t>
      </w:r>
      <w:r w:rsidR="00176D8C">
        <w:t>“</w:t>
      </w:r>
      <w:r w:rsidR="00EC505A">
        <w:t>, „</w:t>
      </w:r>
      <w:r w:rsidR="00EC505A" w:rsidRPr="00EC505A">
        <w:rPr>
          <w:i/>
        </w:rPr>
        <w:t>vyplívá</w:t>
      </w:r>
      <w:r w:rsidR="00EC505A">
        <w:t>“</w:t>
      </w:r>
      <w:r w:rsidR="004D5ECE">
        <w:t>, „</w:t>
      </w:r>
      <w:r w:rsidR="004D5ECE" w:rsidRPr="004D5ECE">
        <w:rPr>
          <w:i/>
        </w:rPr>
        <w:t>spadat pod zprávu</w:t>
      </w:r>
      <w:r w:rsidR="00B614F6">
        <w:t>, „</w:t>
      </w:r>
      <w:proofErr w:type="gramStart"/>
      <w:r w:rsidR="00B614F6" w:rsidRPr="00B614F6">
        <w:rPr>
          <w:i/>
        </w:rPr>
        <w:t>měly</w:t>
      </w:r>
      <w:proofErr w:type="gramEnd"/>
      <w:r w:rsidR="00B614F6" w:rsidRPr="00B614F6">
        <w:rPr>
          <w:i/>
        </w:rPr>
        <w:t xml:space="preserve"> potomci</w:t>
      </w:r>
      <w:r w:rsidR="00B614F6">
        <w:t>“</w:t>
      </w:r>
      <w:r w:rsidR="004D5ECE">
        <w:t xml:space="preserve"> </w:t>
      </w:r>
      <w:r w:rsidR="00D52E50">
        <w:t>aj.</w:t>
      </w:r>
      <w:r w:rsidR="00782984">
        <w:t>). M</w:t>
      </w:r>
      <w:r w:rsidR="00EC505A">
        <w:t>yslím však, že těchto pochybe</w:t>
      </w:r>
      <w:r w:rsidR="00435E23">
        <w:t>ní není příliš a vyskytují se v</w:t>
      </w:r>
      <w:r w:rsidR="00EC505A">
        <w:t xml:space="preserve"> únosné míře</w:t>
      </w:r>
      <w:r w:rsidR="003B56DC">
        <w:t>.</w:t>
      </w:r>
    </w:p>
    <w:p w:rsidR="00A55DFF" w:rsidRDefault="00A55DFF" w:rsidP="00314488">
      <w:pPr>
        <w:spacing w:line="288" w:lineRule="auto"/>
        <w:ind w:firstLine="708"/>
      </w:pPr>
      <w:r>
        <w:t>K výběru použité literatury nemám žádné připomínky.</w:t>
      </w:r>
      <w:r w:rsidR="00D42BBA">
        <w:t xml:space="preserve"> Markéta </w:t>
      </w:r>
      <w:proofErr w:type="spellStart"/>
      <w:r w:rsidR="00D42BBA">
        <w:t>Kišáková</w:t>
      </w:r>
      <w:proofErr w:type="spellEnd"/>
      <w:r w:rsidR="00D42BBA">
        <w:t xml:space="preserve"> se </w:t>
      </w:r>
      <w:r w:rsidR="003B56DC">
        <w:t xml:space="preserve">seznámila </w:t>
      </w:r>
      <w:r w:rsidR="00D42BBA">
        <w:t>jak se základní, tak s rozšiřující literaturou ke zvolenému</w:t>
      </w:r>
      <w:r w:rsidR="00733991">
        <w:t xml:space="preserve"> tématu. Pouze bych uvedla, že </w:t>
      </w:r>
      <w:r w:rsidR="0008665C">
        <w:t>při uvádění zdrojů</w:t>
      </w:r>
      <w:r w:rsidR="00733991">
        <w:t xml:space="preserve"> se nejdříve uvádí seznam pramenů a až posléze použitá literatura.</w:t>
      </w:r>
      <w:r w:rsidR="00585634">
        <w:t xml:space="preserve"> Dále v</w:t>
      </w:r>
      <w:r w:rsidR="000B274D">
        <w:t> textu autorka odkazuje na několik titulů, které však v seznamu literatury</w:t>
      </w:r>
      <w:r w:rsidR="007E1037">
        <w:t xml:space="preserve"> vůbec neuvádí. Jedná se o práce</w:t>
      </w:r>
      <w:r w:rsidR="000B274D">
        <w:t xml:space="preserve"> </w:t>
      </w:r>
      <w:r w:rsidR="000B274D" w:rsidRPr="007F3EE5">
        <w:rPr>
          <w:i/>
        </w:rPr>
        <w:t>Církevní matriky jako historický pramen</w:t>
      </w:r>
      <w:r w:rsidR="007A620D">
        <w:rPr>
          <w:i/>
        </w:rPr>
        <w:t xml:space="preserve"> </w:t>
      </w:r>
      <w:r w:rsidR="000B274D">
        <w:t xml:space="preserve">(E. Maur), </w:t>
      </w:r>
      <w:r w:rsidR="000B274D" w:rsidRPr="007F3EE5">
        <w:rPr>
          <w:i/>
        </w:rPr>
        <w:t>Rodina našich předků</w:t>
      </w:r>
      <w:r w:rsidR="000B274D">
        <w:t xml:space="preserve"> (</w:t>
      </w:r>
      <w:r w:rsidR="007F3EE5">
        <w:t>Horský-</w:t>
      </w:r>
      <w:proofErr w:type="spellStart"/>
      <w:r w:rsidR="007F3EE5">
        <w:t>Seligová</w:t>
      </w:r>
      <w:proofErr w:type="spellEnd"/>
      <w:r w:rsidR="007F3EE5">
        <w:t xml:space="preserve">) a práci </w:t>
      </w:r>
      <w:r w:rsidR="007F3EE5" w:rsidRPr="007F3EE5">
        <w:rPr>
          <w:i/>
        </w:rPr>
        <w:t xml:space="preserve">Dějiny obyvatelstva </w:t>
      </w:r>
      <w:r w:rsidR="007F3EE5" w:rsidRPr="007F3EE5">
        <w:t>z</w:t>
      </w:r>
      <w:r w:rsidR="007F3EE5">
        <w:t xml:space="preserve"> roku </w:t>
      </w:r>
      <w:r w:rsidR="00585634">
        <w:t>1998 (2. vydání), ze které</w:t>
      </w:r>
      <w:r w:rsidR="007F3EE5">
        <w:t xml:space="preserve"> autorka cituje na straně </w:t>
      </w:r>
      <w:r w:rsidR="00585634">
        <w:t xml:space="preserve">25. V soupisu literatury má pouze </w:t>
      </w:r>
      <w:r w:rsidR="006C5A50">
        <w:t>1.</w:t>
      </w:r>
      <w:r w:rsidR="00585634">
        <w:t xml:space="preserve"> vydání z roku 1996. </w:t>
      </w:r>
    </w:p>
    <w:p w:rsidR="00243958" w:rsidRDefault="00585634" w:rsidP="00254C38">
      <w:pPr>
        <w:spacing w:line="288" w:lineRule="auto"/>
        <w:ind w:firstLine="708"/>
      </w:pPr>
      <w:r>
        <w:t xml:space="preserve">Celý dojem z bakalářské práce </w:t>
      </w:r>
      <w:r w:rsidR="006C5A50">
        <w:t>trochu</w:t>
      </w:r>
      <w:r>
        <w:t xml:space="preserve"> kazí</w:t>
      </w:r>
      <w:r w:rsidR="00EA0AEB">
        <w:t xml:space="preserve"> poznámky pod čarou, které zřejmě na rozdíl od zbytku textu neprošly závěrečnou kontrolou. Markéta </w:t>
      </w:r>
      <w:proofErr w:type="spellStart"/>
      <w:r w:rsidR="00EA0AEB">
        <w:t>Kišáková</w:t>
      </w:r>
      <w:proofErr w:type="spellEnd"/>
      <w:r w:rsidR="00EA0AEB">
        <w:t xml:space="preserve"> vůbec nep</w:t>
      </w:r>
      <w:r w:rsidR="00E515FC">
        <w:t xml:space="preserve">oužívá zkrácené formy citací a </w:t>
      </w:r>
      <w:r w:rsidR="00EA0AEB">
        <w:t xml:space="preserve">právě </w:t>
      </w:r>
      <w:r w:rsidR="00E515FC">
        <w:t xml:space="preserve">při citování celých zdrojů </w:t>
      </w:r>
      <w:r w:rsidR="00E978EF">
        <w:t xml:space="preserve">se autorka dopustila řady </w:t>
      </w:r>
      <w:r w:rsidR="00E515FC">
        <w:t xml:space="preserve">opakujících se </w:t>
      </w:r>
      <w:r w:rsidR="00E978EF">
        <w:t>chyb</w:t>
      </w:r>
      <w:r w:rsidR="007E1037">
        <w:t xml:space="preserve"> – tečky, čárky, kurzíva</w:t>
      </w:r>
      <w:r w:rsidR="00A10E03">
        <w:t>, překlepy</w:t>
      </w:r>
      <w:r w:rsidR="00E515FC">
        <w:t>…</w:t>
      </w:r>
      <w:r w:rsidR="00E978EF">
        <w:t xml:space="preserve">. </w:t>
      </w:r>
      <w:r w:rsidR="00035D3B">
        <w:t>V řadě</w:t>
      </w:r>
      <w:r w:rsidR="00AA4C2A">
        <w:t xml:space="preserve"> citací</w:t>
      </w:r>
      <w:r w:rsidR="00E978EF">
        <w:t xml:space="preserve"> se opakuje stejná chyba uvádění tečky </w:t>
      </w:r>
      <w:r w:rsidR="00A0261E">
        <w:t>(</w:t>
      </w:r>
      <w:r w:rsidR="00E978EF">
        <w:t>namísto čárky</w:t>
      </w:r>
      <w:r w:rsidR="00A0261E">
        <w:t>)</w:t>
      </w:r>
      <w:r w:rsidR="00E978EF">
        <w:t xml:space="preserve"> mezi rokem vydání a stranou</w:t>
      </w:r>
      <w:r w:rsidR="00035D3B">
        <w:t xml:space="preserve">. </w:t>
      </w:r>
      <w:r w:rsidR="006B7DDC">
        <w:t xml:space="preserve">Chybně jsou </w:t>
      </w:r>
      <w:r w:rsidR="00EA0119">
        <w:t>v textu či poznámkách</w:t>
      </w:r>
      <w:r w:rsidR="006B7DDC">
        <w:t xml:space="preserve"> uvedeny některé tituly či jejich autoři</w:t>
      </w:r>
      <w:r w:rsidR="00243958">
        <w:t>, např</w:t>
      </w:r>
      <w:r w:rsidR="00254C38">
        <w:t>.</w:t>
      </w:r>
      <w:r w:rsidR="006B7DDC">
        <w:t xml:space="preserve">: Richard van </w:t>
      </w:r>
      <w:proofErr w:type="spellStart"/>
      <w:r w:rsidR="006B7DDC">
        <w:t>Dülmen</w:t>
      </w:r>
      <w:proofErr w:type="spellEnd"/>
      <w:r w:rsidR="006B7DDC">
        <w:t xml:space="preserve"> je zde i </w:t>
      </w:r>
      <w:r w:rsidR="00F42296">
        <w:t xml:space="preserve">v </w:t>
      </w:r>
      <w:r w:rsidR="006B7DDC">
        <w:t xml:space="preserve">soupisu literatury uváděn jako </w:t>
      </w:r>
      <w:proofErr w:type="spellStart"/>
      <w:r w:rsidR="00082BEF" w:rsidRPr="00035D3B">
        <w:rPr>
          <w:i/>
        </w:rPr>
        <w:t>Dulmen</w:t>
      </w:r>
      <w:proofErr w:type="spellEnd"/>
      <w:r w:rsidR="00082BEF">
        <w:t xml:space="preserve"> či </w:t>
      </w:r>
      <w:proofErr w:type="spellStart"/>
      <w:r w:rsidR="00082BEF" w:rsidRPr="00035D3B">
        <w:rPr>
          <w:i/>
        </w:rPr>
        <w:t>Dulman</w:t>
      </w:r>
      <w:proofErr w:type="spellEnd"/>
      <w:r w:rsidR="00082BEF">
        <w:t xml:space="preserve">, Věra Kalousková jako </w:t>
      </w:r>
      <w:r w:rsidR="00082BEF" w:rsidRPr="00035D3B">
        <w:rPr>
          <w:i/>
        </w:rPr>
        <w:t>Kalousová</w:t>
      </w:r>
      <w:r w:rsidR="00082BEF">
        <w:t xml:space="preserve">, Daniela </w:t>
      </w:r>
      <w:proofErr w:type="spellStart"/>
      <w:r w:rsidR="00082BEF">
        <w:t>Tinková</w:t>
      </w:r>
      <w:proofErr w:type="spellEnd"/>
      <w:r w:rsidR="00082BEF">
        <w:t xml:space="preserve"> jako </w:t>
      </w:r>
      <w:proofErr w:type="spellStart"/>
      <w:r w:rsidR="00082BEF" w:rsidRPr="00035D3B">
        <w:rPr>
          <w:i/>
        </w:rPr>
        <w:t>Tintová</w:t>
      </w:r>
      <w:proofErr w:type="spellEnd"/>
      <w:r w:rsidR="00082BEF">
        <w:t>.</w:t>
      </w:r>
      <w:r w:rsidR="00324850">
        <w:t xml:space="preserve"> </w:t>
      </w:r>
      <w:r w:rsidR="003B56DC">
        <w:t>Práce</w:t>
      </w:r>
      <w:r w:rsidR="002270CB">
        <w:t xml:space="preserve"> Ludmily Kárníkové je správně v seznamu literatury, v poznámkách pod čarou je chybně uvedeno časové období, kterému se práce věnuje. </w:t>
      </w:r>
      <w:r w:rsidR="00AA350A">
        <w:t>U c</w:t>
      </w:r>
      <w:r w:rsidR="00B15C06">
        <w:t>itace studie A. Šikulové vypadlo autorce slovíčk</w:t>
      </w:r>
      <w:r w:rsidR="002A38E2">
        <w:t>o „</w:t>
      </w:r>
      <w:r w:rsidR="002A38E2" w:rsidRPr="00E556AA">
        <w:rPr>
          <w:i/>
        </w:rPr>
        <w:t>úmrtnost</w:t>
      </w:r>
      <w:r w:rsidR="002A38E2">
        <w:t xml:space="preserve">“, navíc u studie uvádí </w:t>
      </w:r>
      <w:r w:rsidR="00B15C06">
        <w:t>místo vydání</w:t>
      </w:r>
      <w:r w:rsidR="00896767">
        <w:t>. U</w:t>
      </w:r>
      <w:r w:rsidR="00254C38">
        <w:t xml:space="preserve"> některých citací je evidentní překlep při uvádění citovaných stran.</w:t>
      </w:r>
    </w:p>
    <w:p w:rsidR="007E1B81" w:rsidRDefault="000F3E8D" w:rsidP="00314488">
      <w:pPr>
        <w:spacing w:line="288" w:lineRule="auto"/>
        <w:ind w:firstLine="708"/>
      </w:pPr>
      <w:r>
        <w:t xml:space="preserve">Markéta </w:t>
      </w:r>
      <w:proofErr w:type="spellStart"/>
      <w:r>
        <w:t>Kišáková</w:t>
      </w:r>
      <w:proofErr w:type="spellEnd"/>
      <w:r>
        <w:t xml:space="preserve"> však bezesporu provedla původní pramenný výzkum, seznámila </w:t>
      </w:r>
      <w:r w:rsidR="00F62BEA">
        <w:t>se s dostatečným množstvím literatury, kterou se snažila propojit se zjištěnými výsledky.</w:t>
      </w:r>
      <w:r w:rsidR="007A620D">
        <w:t xml:space="preserve"> Dojem z práce kazí pouze použitý jazyk a </w:t>
      </w:r>
      <w:r w:rsidR="00D13B1A">
        <w:t>jisté prohřešky u citací</w:t>
      </w:r>
      <w:r w:rsidR="007A620D">
        <w:t xml:space="preserve">. </w:t>
      </w:r>
    </w:p>
    <w:p w:rsidR="002E019D" w:rsidRPr="007A620D" w:rsidRDefault="007A620D" w:rsidP="00314488">
      <w:pPr>
        <w:spacing w:line="288" w:lineRule="auto"/>
        <w:ind w:firstLine="708"/>
        <w:rPr>
          <w:b/>
        </w:rPr>
      </w:pPr>
      <w:r w:rsidRPr="007A620D">
        <w:rPr>
          <w:b/>
        </w:rPr>
        <w:t xml:space="preserve">Bakalářskou práci Markéty </w:t>
      </w:r>
      <w:proofErr w:type="spellStart"/>
      <w:r w:rsidRPr="007A620D">
        <w:rPr>
          <w:b/>
        </w:rPr>
        <w:t>Kišákové</w:t>
      </w:r>
      <w:proofErr w:type="spellEnd"/>
      <w:r w:rsidRPr="007A620D">
        <w:rPr>
          <w:b/>
        </w:rPr>
        <w:t xml:space="preserve"> doporučuji k obhajobě a hodnotím ji známkou </w:t>
      </w:r>
      <w:r w:rsidRPr="007A620D">
        <w:rPr>
          <w:b/>
          <w:u w:val="double"/>
        </w:rPr>
        <w:t>velmi dobře</w:t>
      </w:r>
      <w:r>
        <w:rPr>
          <w:b/>
          <w:u w:val="double"/>
        </w:rPr>
        <w:t>.</w:t>
      </w:r>
    </w:p>
    <w:p w:rsidR="002E019D" w:rsidRPr="002E019D" w:rsidRDefault="002E019D" w:rsidP="00314488">
      <w:pPr>
        <w:spacing w:line="288" w:lineRule="auto"/>
      </w:pPr>
    </w:p>
    <w:p w:rsidR="00D13B1A" w:rsidRDefault="007E1B81" w:rsidP="00314488">
      <w:pPr>
        <w:spacing w:line="288" w:lineRule="auto"/>
      </w:pPr>
      <w:r>
        <w:t xml:space="preserve">V Poličce </w:t>
      </w:r>
      <w:r w:rsidR="00F53E41">
        <w:t>11</w:t>
      </w:r>
      <w:r w:rsidR="00D13B1A">
        <w:t>. května 2016</w:t>
      </w:r>
      <w:r w:rsidR="00D13B1A">
        <w:tab/>
      </w:r>
      <w:r w:rsidR="00D13B1A">
        <w:tab/>
      </w:r>
      <w:r w:rsidR="00D13B1A">
        <w:tab/>
      </w:r>
      <w:r w:rsidR="00D13B1A">
        <w:tab/>
      </w:r>
      <w:r w:rsidR="00D13B1A">
        <w:tab/>
      </w:r>
      <w:r w:rsidR="007A620D">
        <w:t xml:space="preserve">             </w:t>
      </w:r>
      <w:r w:rsidR="002E019D">
        <w:t>Mgr. Eliška Chadimová</w:t>
      </w:r>
    </w:p>
    <w:p w:rsidR="007E1B81" w:rsidRDefault="007E1B81" w:rsidP="00314488">
      <w:pPr>
        <w:tabs>
          <w:tab w:val="left" w:pos="6285"/>
        </w:tabs>
        <w:spacing w:line="288" w:lineRule="auto"/>
      </w:pPr>
    </w:p>
    <w:p w:rsidR="002E019D" w:rsidRPr="007E1B81" w:rsidRDefault="007E1B81" w:rsidP="007E1B81">
      <w:pPr>
        <w:tabs>
          <w:tab w:val="left" w:pos="6285"/>
        </w:tabs>
      </w:pPr>
      <w:r>
        <w:tab/>
        <w:t>…………………………….</w:t>
      </w:r>
    </w:p>
    <w:sectPr w:rsidR="002E019D" w:rsidRPr="007E1B81" w:rsidSect="0019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4378"/>
    <w:rsid w:val="000073EC"/>
    <w:rsid w:val="0002172C"/>
    <w:rsid w:val="00035D3B"/>
    <w:rsid w:val="0007507B"/>
    <w:rsid w:val="00082BEF"/>
    <w:rsid w:val="0008665C"/>
    <w:rsid w:val="000B274D"/>
    <w:rsid w:val="000B4718"/>
    <w:rsid w:val="000D5C2E"/>
    <w:rsid w:val="000E4090"/>
    <w:rsid w:val="000F3E8D"/>
    <w:rsid w:val="00110FF3"/>
    <w:rsid w:val="00135E15"/>
    <w:rsid w:val="00176D8C"/>
    <w:rsid w:val="00186067"/>
    <w:rsid w:val="00190BAB"/>
    <w:rsid w:val="002270CB"/>
    <w:rsid w:val="00243958"/>
    <w:rsid w:val="00251FC0"/>
    <w:rsid w:val="00254C38"/>
    <w:rsid w:val="0027074A"/>
    <w:rsid w:val="00295814"/>
    <w:rsid w:val="002A38E2"/>
    <w:rsid w:val="002A695E"/>
    <w:rsid w:val="002B03E7"/>
    <w:rsid w:val="002B513C"/>
    <w:rsid w:val="002E019D"/>
    <w:rsid w:val="002E5ED2"/>
    <w:rsid w:val="00314488"/>
    <w:rsid w:val="00324850"/>
    <w:rsid w:val="003756CE"/>
    <w:rsid w:val="003959F6"/>
    <w:rsid w:val="00397A89"/>
    <w:rsid w:val="003B4528"/>
    <w:rsid w:val="003B56DC"/>
    <w:rsid w:val="003C39DD"/>
    <w:rsid w:val="003C57F0"/>
    <w:rsid w:val="003D5F42"/>
    <w:rsid w:val="00425619"/>
    <w:rsid w:val="00435E23"/>
    <w:rsid w:val="004530A7"/>
    <w:rsid w:val="00474D6F"/>
    <w:rsid w:val="00486158"/>
    <w:rsid w:val="004D5ECE"/>
    <w:rsid w:val="004F4A7F"/>
    <w:rsid w:val="00503428"/>
    <w:rsid w:val="0052158E"/>
    <w:rsid w:val="00523AD2"/>
    <w:rsid w:val="00575CF5"/>
    <w:rsid w:val="00576FC7"/>
    <w:rsid w:val="00583AD5"/>
    <w:rsid w:val="00585634"/>
    <w:rsid w:val="00596E5A"/>
    <w:rsid w:val="005F101E"/>
    <w:rsid w:val="006613BB"/>
    <w:rsid w:val="006726CE"/>
    <w:rsid w:val="006750E7"/>
    <w:rsid w:val="006A6C2E"/>
    <w:rsid w:val="006B3EB1"/>
    <w:rsid w:val="006B7DDC"/>
    <w:rsid w:val="006C5A50"/>
    <w:rsid w:val="006D7988"/>
    <w:rsid w:val="006E6B6F"/>
    <w:rsid w:val="006F6CD3"/>
    <w:rsid w:val="00703A74"/>
    <w:rsid w:val="00715A25"/>
    <w:rsid w:val="00720BFE"/>
    <w:rsid w:val="00733991"/>
    <w:rsid w:val="00761F5C"/>
    <w:rsid w:val="00767CE7"/>
    <w:rsid w:val="00782984"/>
    <w:rsid w:val="007A37C2"/>
    <w:rsid w:val="007A620D"/>
    <w:rsid w:val="007D1000"/>
    <w:rsid w:val="007E1037"/>
    <w:rsid w:val="007E1B81"/>
    <w:rsid w:val="007E5B94"/>
    <w:rsid w:val="007F3EE5"/>
    <w:rsid w:val="0082101F"/>
    <w:rsid w:val="008925DC"/>
    <w:rsid w:val="00896767"/>
    <w:rsid w:val="008A41F1"/>
    <w:rsid w:val="008E0E6C"/>
    <w:rsid w:val="0095379C"/>
    <w:rsid w:val="00967DBB"/>
    <w:rsid w:val="009753B6"/>
    <w:rsid w:val="00993B8F"/>
    <w:rsid w:val="009C2B8D"/>
    <w:rsid w:val="00A0261E"/>
    <w:rsid w:val="00A10E03"/>
    <w:rsid w:val="00A15093"/>
    <w:rsid w:val="00A202A7"/>
    <w:rsid w:val="00A211B2"/>
    <w:rsid w:val="00A34BEC"/>
    <w:rsid w:val="00A55DFF"/>
    <w:rsid w:val="00A62945"/>
    <w:rsid w:val="00A639F5"/>
    <w:rsid w:val="00A66633"/>
    <w:rsid w:val="00A66A31"/>
    <w:rsid w:val="00A67158"/>
    <w:rsid w:val="00A8005D"/>
    <w:rsid w:val="00AA350A"/>
    <w:rsid w:val="00AA4C2A"/>
    <w:rsid w:val="00B07856"/>
    <w:rsid w:val="00B15C06"/>
    <w:rsid w:val="00B40A85"/>
    <w:rsid w:val="00B41955"/>
    <w:rsid w:val="00B4429E"/>
    <w:rsid w:val="00B614F6"/>
    <w:rsid w:val="00B94F36"/>
    <w:rsid w:val="00BA03BC"/>
    <w:rsid w:val="00BC216D"/>
    <w:rsid w:val="00BD000A"/>
    <w:rsid w:val="00BD30F9"/>
    <w:rsid w:val="00BD6B60"/>
    <w:rsid w:val="00BE207A"/>
    <w:rsid w:val="00BF47F1"/>
    <w:rsid w:val="00C13A95"/>
    <w:rsid w:val="00C43592"/>
    <w:rsid w:val="00C65F24"/>
    <w:rsid w:val="00C8525D"/>
    <w:rsid w:val="00CB7DBD"/>
    <w:rsid w:val="00CE4378"/>
    <w:rsid w:val="00D13B1A"/>
    <w:rsid w:val="00D3144A"/>
    <w:rsid w:val="00D42BBA"/>
    <w:rsid w:val="00D52E50"/>
    <w:rsid w:val="00DD167A"/>
    <w:rsid w:val="00E41B1F"/>
    <w:rsid w:val="00E515FC"/>
    <w:rsid w:val="00E556AA"/>
    <w:rsid w:val="00E5592B"/>
    <w:rsid w:val="00E62201"/>
    <w:rsid w:val="00E6495D"/>
    <w:rsid w:val="00E978EF"/>
    <w:rsid w:val="00EA0119"/>
    <w:rsid w:val="00EA0AEB"/>
    <w:rsid w:val="00EC505A"/>
    <w:rsid w:val="00ED2D89"/>
    <w:rsid w:val="00F1323C"/>
    <w:rsid w:val="00F378AB"/>
    <w:rsid w:val="00F42296"/>
    <w:rsid w:val="00F53E41"/>
    <w:rsid w:val="00F62BEA"/>
    <w:rsid w:val="00F96ABE"/>
    <w:rsid w:val="00FA0435"/>
    <w:rsid w:val="00FA1E8C"/>
    <w:rsid w:val="00FD18ED"/>
    <w:rsid w:val="00FD3F81"/>
    <w:rsid w:val="00FD574F"/>
    <w:rsid w:val="00FE5C6E"/>
    <w:rsid w:val="00FF0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90BA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896</Words>
  <Characters>5289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 ch</dc:creator>
  <cp:lastModifiedBy>e ch</cp:lastModifiedBy>
  <cp:revision>16</cp:revision>
  <dcterms:created xsi:type="dcterms:W3CDTF">2016-05-01T12:40:00Z</dcterms:created>
  <dcterms:modified xsi:type="dcterms:W3CDTF">2016-05-11T11:36:00Z</dcterms:modified>
</cp:coreProperties>
</file>