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E565F" w:rsidRPr="008A3607" w:rsidRDefault="00DE565F" w:rsidP="008A3607">
      <w:pPr>
        <w:spacing w:before="120" w:line="240" w:lineRule="auto"/>
        <w:ind w:firstLine="0"/>
        <w:jc w:val="both"/>
        <w:rPr>
          <w:b/>
        </w:rPr>
      </w:pPr>
      <w:r w:rsidRPr="008A3607">
        <w:rPr>
          <w:b/>
        </w:rPr>
        <w:t>Barbora Lukášová:</w:t>
      </w:r>
      <w:r w:rsidRPr="008A3607">
        <w:rPr>
          <w:b/>
          <w:i/>
        </w:rPr>
        <w:t xml:space="preserve"> První česká orientalistka Anna </w:t>
      </w:r>
      <w:proofErr w:type="spellStart"/>
      <w:r w:rsidRPr="008A3607">
        <w:rPr>
          <w:b/>
          <w:i/>
        </w:rPr>
        <w:t>Martenová-Klecandová</w:t>
      </w:r>
      <w:proofErr w:type="spellEnd"/>
      <w:r w:rsidRPr="008A3607">
        <w:rPr>
          <w:b/>
          <w:i/>
        </w:rPr>
        <w:t>, velká Evropanka a propagátorka české kultury</w:t>
      </w:r>
      <w:r w:rsidRPr="008A3607">
        <w:rPr>
          <w:b/>
        </w:rPr>
        <w:t>. Bakalářská práce. Ústav historických věd Fakulty filosofické University Pardubice, Pardubice 2015. 84 s., vč. obrazových příloh.</w:t>
      </w:r>
    </w:p>
    <w:p w:rsidR="008A3607" w:rsidRDefault="008A3607" w:rsidP="008A3607">
      <w:pPr>
        <w:spacing w:before="120" w:line="240" w:lineRule="auto"/>
        <w:ind w:firstLine="0"/>
        <w:jc w:val="both"/>
      </w:pPr>
    </w:p>
    <w:p w:rsidR="003C09D8" w:rsidRDefault="00DE565F" w:rsidP="008A3607">
      <w:pPr>
        <w:spacing w:before="120" w:line="240" w:lineRule="auto"/>
        <w:ind w:firstLine="0"/>
        <w:jc w:val="both"/>
      </w:pPr>
      <w:r>
        <w:t>Posudek vedoucí bakalářs</w:t>
      </w:r>
      <w:r w:rsidR="008A3607">
        <w:t>ké práce</w:t>
      </w:r>
    </w:p>
    <w:p w:rsidR="008A3607" w:rsidRDefault="008A3607" w:rsidP="008A3607">
      <w:pPr>
        <w:spacing w:before="120" w:line="240" w:lineRule="auto"/>
        <w:ind w:firstLine="0"/>
        <w:jc w:val="both"/>
      </w:pPr>
      <w:bookmarkStart w:id="0" w:name="_GoBack"/>
      <w:bookmarkEnd w:id="0"/>
    </w:p>
    <w:p w:rsidR="00DE565F" w:rsidRDefault="00DE565F" w:rsidP="008A3607">
      <w:pPr>
        <w:spacing w:before="120" w:line="240" w:lineRule="auto"/>
        <w:ind w:firstLine="0"/>
        <w:jc w:val="both"/>
      </w:pPr>
      <w:r>
        <w:t xml:space="preserve">Bakalářskou práci Barbory Lukášové je možné nahlížet (a hodnotit) </w:t>
      </w:r>
      <w:r w:rsidR="008A3607">
        <w:t>ze dvou aspektů: jako legitimní</w:t>
      </w:r>
      <w:r>
        <w:t xml:space="preserve"> snahu vrátit do historické paměti</w:t>
      </w:r>
      <w:r w:rsidR="003C09D8">
        <w:t xml:space="preserve"> nespravedlivě zapomenutou</w:t>
      </w:r>
      <w:r>
        <w:t xml:space="preserve"> mimořádnou ženu, za druhé pak jako pokus o aplikaci biografické metody. Je možné hned na začátku konstatovat, že oba cíle byly naplněny: B. Lukášová přesvědčila, že Anna </w:t>
      </w:r>
      <w:proofErr w:type="spellStart"/>
      <w:r>
        <w:t>Martenová-Klecandová</w:t>
      </w:r>
      <w:proofErr w:type="spellEnd"/>
      <w:r>
        <w:t xml:space="preserve"> byla </w:t>
      </w:r>
      <w:r w:rsidR="003C09D8">
        <w:t>z kolektivní paměti vyloučena</w:t>
      </w:r>
      <w:r>
        <w:t xml:space="preserve"> neprávem</w:t>
      </w:r>
      <w:r w:rsidR="008A3607">
        <w:t>,</w:t>
      </w:r>
      <w:r>
        <w:t xml:space="preserve"> a současně prokázala schopnost s výše uvedenou metodou pracovat.</w:t>
      </w:r>
      <w:r w:rsidR="009C0989">
        <w:t xml:space="preserve"> Vznikla biografie osobnosti, která </w:t>
      </w:r>
      <w:r w:rsidR="003C09D8">
        <w:t>byla skutečně „velkou Evropankou a propagátorkou české kultury“ a která</w:t>
      </w:r>
      <w:r w:rsidR="008A3607">
        <w:t>,</w:t>
      </w:r>
      <w:r w:rsidR="009C0989">
        <w:t xml:space="preserve"> navzdory své nesporné originalitě, životní síle, inteligen</w:t>
      </w:r>
      <w:r w:rsidR="008A3607">
        <w:t>ci a vzdělání,</w:t>
      </w:r>
      <w:r w:rsidR="003C09D8">
        <w:t xml:space="preserve"> </w:t>
      </w:r>
      <w:r w:rsidR="003E2A82">
        <w:t xml:space="preserve">byla </w:t>
      </w:r>
      <w:r w:rsidR="003C09D8">
        <w:t xml:space="preserve">doslova poškozena </w:t>
      </w:r>
      <w:r w:rsidR="003E2A82">
        <w:t>dobou, v níž prožila svůj osud. Autorka prokázala, do jaké míry její protagonistka čelila neblahým politickým okolnostem i do jaké míry je musela respektovat.</w:t>
      </w:r>
    </w:p>
    <w:p w:rsidR="009C0989" w:rsidRDefault="009C0989" w:rsidP="008A3607">
      <w:pPr>
        <w:spacing w:before="120" w:line="240" w:lineRule="auto"/>
        <w:ind w:firstLine="0"/>
        <w:jc w:val="both"/>
      </w:pPr>
      <w:r>
        <w:t>Dobře zvol</w:t>
      </w:r>
      <w:r w:rsidR="003E2A82">
        <w:t>ená je</w:t>
      </w:r>
      <w:r>
        <w:t xml:space="preserve"> struktur</w:t>
      </w:r>
      <w:r w:rsidR="003E2A82">
        <w:t>a</w:t>
      </w:r>
      <w:r>
        <w:t xml:space="preserve"> práce</w:t>
      </w:r>
      <w:r w:rsidR="003E2A82">
        <w:t xml:space="preserve">: autorka sleduje </w:t>
      </w:r>
      <w:proofErr w:type="spellStart"/>
      <w:r w:rsidR="003C09D8">
        <w:t>Martenovou-Klecandovou</w:t>
      </w:r>
      <w:proofErr w:type="spellEnd"/>
      <w:r w:rsidR="003E2A82">
        <w:t xml:space="preserve"> od jejího dětství do zralého věku, resp. úmrtí. Deset kapitol </w:t>
      </w:r>
      <w:r w:rsidR="003C09D8">
        <w:t xml:space="preserve">budí na první pohled dojem roztříštěnosti, </w:t>
      </w:r>
      <w:r w:rsidR="003E2A82">
        <w:t xml:space="preserve">ale </w:t>
      </w:r>
      <w:r w:rsidR="003C09D8">
        <w:t>členění má</w:t>
      </w:r>
      <w:r w:rsidR="003E2A82">
        <w:t xml:space="preserve"> své odůvodnění a tok narace je plynulý. Autorce se podařilo vyhnout sentimentu (dramatický život A. </w:t>
      </w:r>
      <w:proofErr w:type="spellStart"/>
      <w:r w:rsidR="003E2A82">
        <w:t>Martenové-Klecandové</w:t>
      </w:r>
      <w:proofErr w:type="spellEnd"/>
      <w:r w:rsidR="003E2A82">
        <w:t xml:space="preserve"> k tomu svádí</w:t>
      </w:r>
      <w:r w:rsidR="00220997">
        <w:t>, autorce „ujela“ jen občasná klišé – s. 39</w:t>
      </w:r>
      <w:r w:rsidR="003E2A82">
        <w:t>)</w:t>
      </w:r>
      <w:r w:rsidR="00220997">
        <w:t>, zbytečným podrobnostem (což neplatí tak zcela o dějinách Minervy)</w:t>
      </w:r>
      <w:r w:rsidR="003C09D8">
        <w:t>, současně zachovala</w:t>
      </w:r>
      <w:r w:rsidR="003E2A82">
        <w:t xml:space="preserve"> nezbytnou míru objektivity. Pochvalu zaslou</w:t>
      </w:r>
      <w:r w:rsidR="008A3607">
        <w:t>ží i vytěžení literatury, která</w:t>
      </w:r>
      <w:r w:rsidR="003E2A82">
        <w:t xml:space="preserve"> se k tématu (v drtivé většině případů jen okrajově) vztahuje, stejně jako důsledná pozornost věnovaná archivním pramenům. </w:t>
      </w:r>
      <w:r w:rsidR="00F37043">
        <w:t xml:space="preserve">Za zdařilé považuji především kapitoly, týkající se života protagonistky po </w:t>
      </w:r>
      <w:proofErr w:type="spellStart"/>
      <w:r w:rsidR="00F37043">
        <w:t>Martenově</w:t>
      </w:r>
      <w:proofErr w:type="spellEnd"/>
      <w:r w:rsidR="00F37043">
        <w:t xml:space="preserve"> smrti- tomu</w:t>
      </w:r>
      <w:r w:rsidR="003C09D8">
        <w:t>to období</w:t>
      </w:r>
      <w:r w:rsidR="00F37043">
        <w:t xml:space="preserve"> skutečně pozornost zatím nikdo nevěnoval. </w:t>
      </w:r>
      <w:r w:rsidR="003C09D8">
        <w:t xml:space="preserve">V odpovědích na některé otázky zůstala ale autorka v půli cesty: </w:t>
      </w:r>
      <w:r w:rsidR="00F37043">
        <w:t xml:space="preserve">nemohl V. Klecandovi po roce 1945 uškodit jeho obdiv k italskému fašismu? A </w:t>
      </w:r>
      <w:proofErr w:type="spellStart"/>
      <w:r w:rsidR="00F37043">
        <w:t>Martenové-Klecandové</w:t>
      </w:r>
      <w:proofErr w:type="spellEnd"/>
      <w:r w:rsidR="00F37043">
        <w:t xml:space="preserve"> přátelský vztah k V.</w:t>
      </w:r>
      <w:r w:rsidR="003C09D8">
        <w:t xml:space="preserve"> </w:t>
      </w:r>
      <w:proofErr w:type="spellStart"/>
      <w:r w:rsidR="003C09D8">
        <w:t>Hellmuthu</w:t>
      </w:r>
      <w:proofErr w:type="spellEnd"/>
      <w:r w:rsidR="003C09D8">
        <w:t>-Braun</w:t>
      </w:r>
      <w:r w:rsidR="00F37043">
        <w:t>erovi, který byl rovněž odsouzen ve vykonstruovaném procesu?</w:t>
      </w:r>
      <w:r w:rsidR="003C09D8">
        <w:t xml:space="preserve"> Vzpomínkovou knihu J. Slánské četla Anna v rukopise? Jak se k němu dostala?</w:t>
      </w:r>
    </w:p>
    <w:p w:rsidR="003C09D8" w:rsidRDefault="00220997" w:rsidP="008A3607">
      <w:pPr>
        <w:spacing w:before="120" w:line="240" w:lineRule="auto"/>
        <w:ind w:firstLine="0"/>
        <w:jc w:val="both"/>
      </w:pPr>
      <w:r>
        <w:t>Po faktografické stránce je práce celkem v pořádku – snad jen informace o možnostech maturity na Minervě (s. 16) či o „obrazech“</w:t>
      </w:r>
      <w:r w:rsidR="003C09D8">
        <w:t xml:space="preserve"> Zdenky Braunerové na téma</w:t>
      </w:r>
      <w:r>
        <w:t xml:space="preserve"> Českého ráje</w:t>
      </w:r>
      <w:r w:rsidRPr="00220997">
        <w:t xml:space="preserve"> </w:t>
      </w:r>
      <w:r>
        <w:t>by vyžadovaly upřesnění</w:t>
      </w:r>
      <w:r>
        <w:t xml:space="preserve">. Překlep na s. 39 (úmrtní věk M. </w:t>
      </w:r>
      <w:proofErr w:type="spellStart"/>
      <w:r>
        <w:t>Martena</w:t>
      </w:r>
      <w:proofErr w:type="spellEnd"/>
      <w:r w:rsidR="003C09D8">
        <w:t>)</w:t>
      </w:r>
      <w:r>
        <w:t xml:space="preserve"> budí dojem omylu, ale jde spíš o neobratnost v používání číslovek. </w:t>
      </w:r>
      <w:r w:rsidR="00F37043">
        <w:t>Rovněž není jasné, co má autorka na mysli pod pojmem „semitská filosofie“</w:t>
      </w:r>
      <w:r w:rsidR="003C09D8">
        <w:t xml:space="preserve">(s. 43) </w:t>
      </w:r>
      <w:r w:rsidR="00F37043">
        <w:t xml:space="preserve">či „futuristický nábytek“ (s. 45). Zdenka </w:t>
      </w:r>
      <w:proofErr w:type="spellStart"/>
      <w:r w:rsidR="00F37043">
        <w:t>Flipo</w:t>
      </w:r>
      <w:proofErr w:type="spellEnd"/>
      <w:r w:rsidR="00F37043">
        <w:t xml:space="preserve"> </w:t>
      </w:r>
      <w:r w:rsidR="003C09D8">
        <w:t xml:space="preserve">byla dcerou Věry Braunerové, </w:t>
      </w:r>
      <w:r w:rsidR="00F37043">
        <w:t>r</w:t>
      </w:r>
      <w:r w:rsidR="003C09D8">
        <w:t>o</w:t>
      </w:r>
      <w:r w:rsidR="00F37043">
        <w:t xml:space="preserve">zvedené </w:t>
      </w:r>
      <w:proofErr w:type="spellStart"/>
      <w:r w:rsidR="00F37043">
        <w:t>Hellmuthové</w:t>
      </w:r>
      <w:proofErr w:type="spellEnd"/>
      <w:r w:rsidR="003C09D8">
        <w:t xml:space="preserve"> (matk</w:t>
      </w:r>
      <w:r w:rsidR="008A3607">
        <w:t>y</w:t>
      </w:r>
      <w:r w:rsidR="003C09D8">
        <w:t xml:space="preserve"> Vladimíra </w:t>
      </w:r>
      <w:proofErr w:type="spellStart"/>
      <w:r w:rsidR="003C09D8">
        <w:t>Hellmutha</w:t>
      </w:r>
      <w:proofErr w:type="spellEnd"/>
      <w:r w:rsidR="003C09D8">
        <w:t>-Braunera), a důstojníka</w:t>
      </w:r>
      <w:r w:rsidR="00F37043">
        <w:t xml:space="preserve"> </w:t>
      </w:r>
      <w:r w:rsidR="003C09D8">
        <w:t>francouzské vojenské mise Juliena</w:t>
      </w:r>
      <w:r w:rsidR="00F37043">
        <w:t xml:space="preserve"> </w:t>
      </w:r>
      <w:proofErr w:type="spellStart"/>
      <w:r w:rsidR="00F37043">
        <w:t>Flipo</w:t>
      </w:r>
      <w:proofErr w:type="spellEnd"/>
      <w:r w:rsidR="00F37043">
        <w:t xml:space="preserve">. </w:t>
      </w:r>
      <w:r w:rsidR="003C09D8">
        <w:t xml:space="preserve"> </w:t>
      </w:r>
    </w:p>
    <w:p w:rsidR="009C0989" w:rsidRDefault="008A3607" w:rsidP="008A3607">
      <w:pPr>
        <w:spacing w:before="120" w:line="240" w:lineRule="auto"/>
        <w:ind w:firstLine="0"/>
        <w:jc w:val="both"/>
      </w:pPr>
      <w:r>
        <w:t>F</w:t>
      </w:r>
      <w:r w:rsidR="00220997">
        <w:t xml:space="preserve">ormální stránka práce není </w:t>
      </w:r>
      <w:r>
        <w:t xml:space="preserve">však </w:t>
      </w:r>
      <w:r w:rsidR="00220997">
        <w:t>příliš zdařilá. Text vykazuje četné stylistické neobratnosti, občas vedoucí k nesrozumitelnosti textu (např. s. 11</w:t>
      </w:r>
      <w:r w:rsidR="00F37043">
        <w:t>, 47</w:t>
      </w:r>
      <w:r>
        <w:t xml:space="preserve"> aj.</w:t>
      </w:r>
      <w:r w:rsidR="00220997">
        <w:t>)</w:t>
      </w:r>
      <w:r>
        <w:t>,</w:t>
      </w:r>
      <w:r w:rsidR="00220997">
        <w:t xml:space="preserve"> několik anakolutů</w:t>
      </w:r>
      <w:r w:rsidR="00F37043">
        <w:t xml:space="preserve"> a pleonasmů</w:t>
      </w:r>
      <w:r w:rsidR="009C0989">
        <w:t xml:space="preserve">. </w:t>
      </w:r>
      <w:r>
        <w:t xml:space="preserve">Relativně četné jsou </w:t>
      </w:r>
      <w:r w:rsidR="00220997">
        <w:t>gramatické chyby (psaní velkých a malých písmen, slovo „revue“ se v psaném českém projevu skloňuje</w:t>
      </w:r>
      <w:r>
        <w:t xml:space="preserve">, jsou zde </w:t>
      </w:r>
      <w:r w:rsidR="009C0989">
        <w:t>chyby v</w:t>
      </w:r>
      <w:r>
        <w:t> </w:t>
      </w:r>
      <w:r w:rsidR="009C0989">
        <w:t>interpunkci</w:t>
      </w:r>
      <w:r>
        <w:t>)</w:t>
      </w:r>
      <w:r w:rsidR="003E2A82">
        <w:t>. Objevíme nepřesnosti v </w:t>
      </w:r>
      <w:r w:rsidR="00220997">
        <w:t>práci</w:t>
      </w:r>
      <w:r w:rsidR="003E2A82">
        <w:t xml:space="preserve"> s bibliografickými údaji (sborník </w:t>
      </w:r>
      <w:r w:rsidR="003E2A82" w:rsidRPr="003E2A82">
        <w:rPr>
          <w:i/>
        </w:rPr>
        <w:t xml:space="preserve">Z Českého ráje a Podkrkonoší </w:t>
      </w:r>
      <w:r w:rsidR="003E2A82" w:rsidRPr="00220997">
        <w:t>nese sice název „sborník“</w:t>
      </w:r>
      <w:r w:rsidR="003E2A82">
        <w:t>, ale jedná se</w:t>
      </w:r>
      <w:r w:rsidR="00220997">
        <w:t xml:space="preserve"> </w:t>
      </w:r>
      <w:r w:rsidR="003E2A82">
        <w:t>o periodikum, které má svá citační pravidla</w:t>
      </w:r>
      <w:r>
        <w:t>;</w:t>
      </w:r>
      <w:r w:rsidR="00220997">
        <w:t xml:space="preserve"> rovněž zmiňovaná díla M. </w:t>
      </w:r>
      <w:proofErr w:type="spellStart"/>
      <w:r w:rsidR="00220997">
        <w:t>Martena</w:t>
      </w:r>
      <w:proofErr w:type="spellEnd"/>
      <w:r w:rsidR="00220997">
        <w:t xml:space="preserve"> bylo třeba doplnit přesnými bibliografickými údaji</w:t>
      </w:r>
      <w:r w:rsidR="00F37043">
        <w:t>, citované dopisy pak jménem pis</w:t>
      </w:r>
      <w:r>
        <w:t>atele, příjem</w:t>
      </w:r>
      <w:r w:rsidR="00F37043">
        <w:t>ce, datem a místem</w:t>
      </w:r>
      <w:r>
        <w:t>)</w:t>
      </w:r>
      <w:r w:rsidR="00F37043">
        <w:t xml:space="preserve">. </w:t>
      </w:r>
      <w:r w:rsidR="00220997">
        <w:t xml:space="preserve">Státní okresní archiv Semily </w:t>
      </w:r>
      <w:r>
        <w:t>je autentickým pracovištěm.</w:t>
      </w:r>
      <w:r w:rsidR="00220997">
        <w:t xml:space="preserve"> Rušivě působí i občasná závislost na jazyku použitých pramenů</w:t>
      </w:r>
      <w:r w:rsidR="003C09D8">
        <w:t>.</w:t>
      </w:r>
    </w:p>
    <w:p w:rsidR="003C09D8" w:rsidRDefault="008A3607" w:rsidP="008A3607">
      <w:pPr>
        <w:spacing w:before="120" w:line="240" w:lineRule="auto"/>
        <w:ind w:firstLine="0"/>
        <w:jc w:val="both"/>
        <w:rPr>
          <w:b/>
        </w:rPr>
      </w:pPr>
      <w:r>
        <w:lastRenderedPageBreak/>
        <w:t>Lze ale shrnout</w:t>
      </w:r>
      <w:r w:rsidR="003C09D8">
        <w:t xml:space="preserve">, že spis Barbory Lukášové </w:t>
      </w:r>
      <w:r>
        <w:t>splnil</w:t>
      </w:r>
      <w:r w:rsidR="003C09D8">
        <w:t xml:space="preserve"> požadavky kladené na bakalářskou práci. Je původní originální, nesporně přínosný. Kvůli výše uvedeným v</w:t>
      </w:r>
      <w:r>
        <w:t>ýhradám ho ale není možné klasi</w:t>
      </w:r>
      <w:r w:rsidR="003C09D8">
        <w:t xml:space="preserve">fikovat lépe než známkou </w:t>
      </w:r>
      <w:r w:rsidR="003C09D8">
        <w:rPr>
          <w:b/>
        </w:rPr>
        <w:t>velmi dobře.</w:t>
      </w:r>
    </w:p>
    <w:p w:rsidR="003C09D8" w:rsidRDefault="003C09D8" w:rsidP="008A3607">
      <w:pPr>
        <w:spacing w:before="120" w:line="240" w:lineRule="auto"/>
        <w:ind w:firstLine="0"/>
        <w:jc w:val="both"/>
        <w:rPr>
          <w:b/>
        </w:rPr>
      </w:pPr>
    </w:p>
    <w:p w:rsidR="003C09D8" w:rsidRDefault="003C09D8" w:rsidP="008A3607">
      <w:pPr>
        <w:spacing w:before="120" w:line="240" w:lineRule="auto"/>
        <w:ind w:firstLine="0"/>
        <w:jc w:val="both"/>
      </w:pPr>
      <w:r>
        <w:t>V Hradci Králové, 28. července 2015</w:t>
      </w:r>
    </w:p>
    <w:p w:rsidR="003C09D8" w:rsidRPr="003C09D8" w:rsidRDefault="003C09D8" w:rsidP="008A3607">
      <w:pPr>
        <w:spacing w:before="120" w:line="240" w:lineRule="auto"/>
        <w:ind w:firstLine="0"/>
        <w:jc w:val="both"/>
      </w:pPr>
      <w:r>
        <w:t>Prof. PhDr. Milena Lenderová, CSc.</w:t>
      </w:r>
    </w:p>
    <w:sectPr w:rsidR="003C09D8" w:rsidRPr="003C09D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E565F"/>
    <w:rsid w:val="00220997"/>
    <w:rsid w:val="003C09D8"/>
    <w:rsid w:val="003E2A82"/>
    <w:rsid w:val="007F7637"/>
    <w:rsid w:val="008A3607"/>
    <w:rsid w:val="009C0989"/>
    <w:rsid w:val="00C7111B"/>
    <w:rsid w:val="00DE565F"/>
    <w:rsid w:val="00F370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HAnsi" w:hAnsi="Times New Roman" w:cs="Times New Roman"/>
        <w:sz w:val="24"/>
        <w:szCs w:val="24"/>
        <w:lang w:val="cs-CZ" w:eastAsia="en-US" w:bidi="ar-SA"/>
      </w:rPr>
    </w:rPrDefault>
    <w:pPrDefault>
      <w:pPr>
        <w:spacing w:line="360" w:lineRule="auto"/>
        <w:ind w:firstLine="709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HAnsi" w:hAnsi="Times New Roman" w:cs="Times New Roman"/>
        <w:sz w:val="24"/>
        <w:szCs w:val="24"/>
        <w:lang w:val="cs-CZ" w:eastAsia="en-US" w:bidi="ar-SA"/>
      </w:rPr>
    </w:rPrDefault>
    <w:pPrDefault>
      <w:pPr>
        <w:spacing w:line="360" w:lineRule="auto"/>
        <w:ind w:firstLine="709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564</Words>
  <Characters>3333</Characters>
  <Application>Microsoft Office Word</Application>
  <DocSecurity>0</DocSecurity>
  <Lines>27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3890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Milena Lenderová</dc:creator>
  <cp:lastModifiedBy>Milena Lenderová</cp:lastModifiedBy>
  <cp:revision>2</cp:revision>
  <dcterms:created xsi:type="dcterms:W3CDTF">2015-07-28T18:54:00Z</dcterms:created>
  <dcterms:modified xsi:type="dcterms:W3CDTF">2015-07-28T18:54:00Z</dcterms:modified>
</cp:coreProperties>
</file>