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0C21" w:rsidRDefault="00280C21" w:rsidP="00280C21">
      <w:pPr>
        <w:rPr>
          <w:rFonts w:ascii="Times New Roman" w:hAnsi="Times New Roman" w:cs="Times New Roman"/>
          <w:sz w:val="24"/>
        </w:rPr>
      </w:pPr>
      <w:bookmarkStart w:id="0" w:name="_GoBack"/>
      <w:bookmarkEnd w:id="0"/>
      <w:r>
        <w:rPr>
          <w:rFonts w:ascii="Times New Roman" w:hAnsi="Times New Roman" w:cs="Times New Roman"/>
          <w:sz w:val="24"/>
        </w:rPr>
        <w:t>Oponentský posudek diplomové práce Veroniky Veverkové</w:t>
      </w:r>
    </w:p>
    <w:p w:rsidR="00280C21" w:rsidRDefault="00280C21" w:rsidP="00280C21">
      <w:pPr>
        <w:rPr>
          <w:rFonts w:ascii="Times New Roman" w:hAnsi="Times New Roman" w:cs="Times New Roman"/>
          <w:i/>
          <w:sz w:val="24"/>
        </w:rPr>
      </w:pPr>
      <w:proofErr w:type="spellStart"/>
      <w:r>
        <w:rPr>
          <w:rFonts w:ascii="Times New Roman" w:hAnsi="Times New Roman" w:cs="Times New Roman"/>
          <w:i/>
          <w:sz w:val="24"/>
        </w:rPr>
        <w:t>Race</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Issue</w:t>
      </w:r>
      <w:proofErr w:type="spellEnd"/>
      <w:r>
        <w:rPr>
          <w:rFonts w:ascii="Times New Roman" w:hAnsi="Times New Roman" w:cs="Times New Roman"/>
          <w:i/>
          <w:sz w:val="24"/>
        </w:rPr>
        <w:t xml:space="preserve"> in </w:t>
      </w:r>
      <w:proofErr w:type="spellStart"/>
      <w:r>
        <w:rPr>
          <w:rFonts w:ascii="Times New Roman" w:hAnsi="Times New Roman" w:cs="Times New Roman"/>
          <w:i/>
          <w:sz w:val="24"/>
        </w:rPr>
        <w:t>Langston</w:t>
      </w:r>
      <w:proofErr w:type="spellEnd"/>
      <w:r>
        <w:rPr>
          <w:rFonts w:ascii="Times New Roman" w:hAnsi="Times New Roman" w:cs="Times New Roman"/>
          <w:i/>
          <w:sz w:val="24"/>
        </w:rPr>
        <w:t xml:space="preserve"> </w:t>
      </w:r>
      <w:proofErr w:type="spellStart"/>
      <w:r>
        <w:rPr>
          <w:rFonts w:ascii="Times New Roman" w:hAnsi="Times New Roman" w:cs="Times New Roman"/>
          <w:i/>
          <w:sz w:val="24"/>
        </w:rPr>
        <w:t>Hughes</w:t>
      </w:r>
      <w:proofErr w:type="spellEnd"/>
      <w:r>
        <w:rPr>
          <w:rFonts w:ascii="Times New Roman" w:hAnsi="Times New Roman" w:cs="Times New Roman"/>
          <w:i/>
          <w:sz w:val="24"/>
        </w:rPr>
        <w:t>’ Prose</w:t>
      </w:r>
    </w:p>
    <w:p w:rsidR="00FF3107" w:rsidRDefault="00FF3107" w:rsidP="00FF64C0">
      <w:pPr>
        <w:spacing w:line="360" w:lineRule="auto"/>
        <w:rPr>
          <w:rFonts w:ascii="Times New Roman" w:hAnsi="Times New Roman" w:cs="Times New Roman"/>
          <w:i/>
          <w:sz w:val="24"/>
        </w:rPr>
      </w:pPr>
    </w:p>
    <w:p w:rsidR="001C1B77" w:rsidRDefault="00FF3107" w:rsidP="009F50E9">
      <w:pPr>
        <w:spacing w:line="360" w:lineRule="auto"/>
        <w:jc w:val="both"/>
        <w:rPr>
          <w:rFonts w:ascii="Times New Roman" w:hAnsi="Times New Roman" w:cs="Times New Roman"/>
          <w:sz w:val="24"/>
        </w:rPr>
      </w:pPr>
      <w:r>
        <w:rPr>
          <w:rFonts w:ascii="Times New Roman" w:hAnsi="Times New Roman" w:cs="Times New Roman"/>
          <w:sz w:val="24"/>
        </w:rPr>
        <w:t xml:space="preserve">Třetí verzi </w:t>
      </w:r>
      <w:r w:rsidR="00B60BD5">
        <w:rPr>
          <w:rFonts w:ascii="Times New Roman" w:hAnsi="Times New Roman" w:cs="Times New Roman"/>
          <w:sz w:val="24"/>
        </w:rPr>
        <w:t xml:space="preserve">diplomové práce Veroniky Veverkové (Petrusové) jsem bral do rukou s mírnou nervozitou a obavou, pokládaje si otázku, do jaké míry se diplomantce podařilo odstranit pochybení vytčená v předchozích dvou hodnoceních. S potěšením mohu ovšem přiznat, že mé obavy byly liché, neboť nově předložená práce splňuje všechny nároky, dokonce ještě předčí očekávání. Třebaže samotný text co do počtu stran nikterak velkou změnu nezaznamenal, celkový obraz práce je s předchozími verzemi takřka neporovnatelný. Už jen posun v oblasti bibliografie </w:t>
      </w:r>
      <w:r w:rsidR="00831F28">
        <w:rPr>
          <w:rFonts w:ascii="Times New Roman" w:hAnsi="Times New Roman" w:cs="Times New Roman"/>
          <w:sz w:val="24"/>
        </w:rPr>
        <w:t>hovoří za své – oproti minulé práci, kde seznam literatury čítá pouhých 24 titulů (a to ještě kvalitou ne vždy relevantních), pracuje nově diplomantka s 68 tituly, z nichž drtivá většina splňuje požadavek odbornosti. Přitom se nejedná pouze o eklektické rozšíření, ale o svědomité a z hlediska koherence ne vždy j</w:t>
      </w:r>
      <w:r w:rsidR="009F50E9">
        <w:rPr>
          <w:rFonts w:ascii="Times New Roman" w:hAnsi="Times New Roman" w:cs="Times New Roman"/>
          <w:sz w:val="24"/>
        </w:rPr>
        <w:t xml:space="preserve">ednoduché zapracování do textu. Skvělý dojem trochu kazí skutečnost, že některá vytýkaná pochybení jazykového rázu se opravit nepodařilo, nicméně práce zůstává natolik kvalitní, že ji k obhajobě doporučuji a hodnotím stupněm </w:t>
      </w:r>
      <w:r w:rsidR="009F50E9">
        <w:rPr>
          <w:rFonts w:ascii="Times New Roman" w:hAnsi="Times New Roman" w:cs="Times New Roman"/>
          <w:b/>
          <w:sz w:val="24"/>
        </w:rPr>
        <w:t>B</w:t>
      </w:r>
      <w:r w:rsidR="009F50E9">
        <w:rPr>
          <w:rFonts w:ascii="Times New Roman" w:hAnsi="Times New Roman" w:cs="Times New Roman"/>
          <w:sz w:val="24"/>
        </w:rPr>
        <w:t>.</w:t>
      </w:r>
    </w:p>
    <w:p w:rsidR="009F50E9" w:rsidRDefault="009F50E9" w:rsidP="009F50E9">
      <w:pPr>
        <w:spacing w:line="360" w:lineRule="auto"/>
        <w:jc w:val="both"/>
        <w:rPr>
          <w:rFonts w:ascii="Times New Roman" w:hAnsi="Times New Roman" w:cs="Times New Roman"/>
          <w:sz w:val="24"/>
        </w:rPr>
      </w:pPr>
      <w:r>
        <w:rPr>
          <w:rFonts w:ascii="Times New Roman" w:hAnsi="Times New Roman" w:cs="Times New Roman"/>
          <w:sz w:val="24"/>
        </w:rPr>
        <w:t>Otázky a podněty k diskusi:</w:t>
      </w:r>
    </w:p>
    <w:p w:rsidR="009F50E9" w:rsidRDefault="009F50E9" w:rsidP="009F50E9">
      <w:pPr>
        <w:pStyle w:val="Odstavecseseznamem"/>
        <w:numPr>
          <w:ilvl w:val="0"/>
          <w:numId w:val="1"/>
        </w:numPr>
        <w:spacing w:line="360" w:lineRule="auto"/>
        <w:jc w:val="both"/>
        <w:rPr>
          <w:rFonts w:ascii="Times New Roman" w:hAnsi="Times New Roman" w:cs="Times New Roman"/>
          <w:sz w:val="24"/>
        </w:rPr>
      </w:pPr>
      <w:r>
        <w:rPr>
          <w:rFonts w:ascii="Times New Roman" w:hAnsi="Times New Roman" w:cs="Times New Roman"/>
          <w:sz w:val="24"/>
        </w:rPr>
        <w:t xml:space="preserve">Na str. 28 citujete </w:t>
      </w:r>
      <w:proofErr w:type="spellStart"/>
      <w:r>
        <w:rPr>
          <w:rFonts w:ascii="Times New Roman" w:hAnsi="Times New Roman" w:cs="Times New Roman"/>
          <w:sz w:val="24"/>
        </w:rPr>
        <w:t>Bakerovo</w:t>
      </w:r>
      <w:proofErr w:type="spellEnd"/>
      <w:r>
        <w:rPr>
          <w:rFonts w:ascii="Times New Roman" w:hAnsi="Times New Roman" w:cs="Times New Roman"/>
          <w:sz w:val="24"/>
        </w:rPr>
        <w:t xml:space="preserve"> vymezení Harlemské renesance jako zpochybnění nadvlády „</w:t>
      </w:r>
      <w:proofErr w:type="spellStart"/>
      <w:r>
        <w:rPr>
          <w:rFonts w:ascii="Times New Roman" w:hAnsi="Times New Roman" w:cs="Times New Roman"/>
          <w:sz w:val="24"/>
        </w:rPr>
        <w:t>traditional</w:t>
      </w:r>
      <w:proofErr w:type="spellEnd"/>
      <w:r>
        <w:rPr>
          <w:rFonts w:ascii="Times New Roman" w:hAnsi="Times New Roman" w:cs="Times New Roman"/>
          <w:sz w:val="24"/>
        </w:rPr>
        <w:t xml:space="preserve"> </w:t>
      </w:r>
      <w:proofErr w:type="spellStart"/>
      <w:r>
        <w:rPr>
          <w:rFonts w:ascii="Times New Roman" w:hAnsi="Times New Roman" w:cs="Times New Roman"/>
          <w:sz w:val="24"/>
        </w:rPr>
        <w:t>white</w:t>
      </w:r>
      <w:proofErr w:type="spellEnd"/>
      <w:r>
        <w:rPr>
          <w:rFonts w:ascii="Times New Roman" w:hAnsi="Times New Roman" w:cs="Times New Roman"/>
          <w:sz w:val="24"/>
        </w:rPr>
        <w:t xml:space="preserve"> </w:t>
      </w:r>
      <w:proofErr w:type="spellStart"/>
      <w:r>
        <w:rPr>
          <w:rFonts w:ascii="Times New Roman" w:hAnsi="Times New Roman" w:cs="Times New Roman"/>
          <w:sz w:val="24"/>
        </w:rPr>
        <w:t>literary</w:t>
      </w:r>
      <w:proofErr w:type="spellEnd"/>
      <w:r>
        <w:rPr>
          <w:rFonts w:ascii="Times New Roman" w:hAnsi="Times New Roman" w:cs="Times New Roman"/>
          <w:sz w:val="24"/>
        </w:rPr>
        <w:t xml:space="preserve"> </w:t>
      </w:r>
      <w:proofErr w:type="spellStart"/>
      <w:r>
        <w:rPr>
          <w:rFonts w:ascii="Times New Roman" w:hAnsi="Times New Roman" w:cs="Times New Roman"/>
          <w:sz w:val="24"/>
        </w:rPr>
        <w:t>structures</w:t>
      </w:r>
      <w:proofErr w:type="spellEnd"/>
      <w:r>
        <w:rPr>
          <w:rFonts w:ascii="Times New Roman" w:hAnsi="Times New Roman" w:cs="Times New Roman"/>
          <w:sz w:val="24"/>
        </w:rPr>
        <w:t>“. Jaké tradiční bělošské literární struktury/konstrukce má (máte) konkrétně na mysli?</w:t>
      </w:r>
    </w:p>
    <w:p w:rsidR="009F50E9" w:rsidRDefault="009F50E9" w:rsidP="009F50E9">
      <w:pPr>
        <w:spacing w:line="360" w:lineRule="auto"/>
        <w:jc w:val="both"/>
        <w:rPr>
          <w:rFonts w:ascii="Times New Roman" w:hAnsi="Times New Roman" w:cs="Times New Roman"/>
          <w:sz w:val="24"/>
        </w:rPr>
      </w:pPr>
    </w:p>
    <w:p w:rsidR="009F50E9" w:rsidRDefault="009F50E9" w:rsidP="009F50E9">
      <w:pPr>
        <w:spacing w:line="360" w:lineRule="auto"/>
        <w:jc w:val="both"/>
        <w:rPr>
          <w:rFonts w:ascii="Times New Roman" w:hAnsi="Times New Roman" w:cs="Times New Roman"/>
          <w:sz w:val="24"/>
        </w:rPr>
      </w:pPr>
    </w:p>
    <w:p w:rsidR="009F50E9" w:rsidRDefault="009F50E9" w:rsidP="009F50E9">
      <w:pPr>
        <w:spacing w:line="360" w:lineRule="auto"/>
        <w:jc w:val="both"/>
        <w:rPr>
          <w:rFonts w:ascii="Times New Roman" w:hAnsi="Times New Roman" w:cs="Times New Roman"/>
          <w:sz w:val="24"/>
        </w:rPr>
      </w:pPr>
      <w:r>
        <w:rPr>
          <w:rFonts w:ascii="Times New Roman" w:hAnsi="Times New Roman" w:cs="Times New Roman"/>
          <w:sz w:val="24"/>
        </w:rPr>
        <w:t>V Pardubicích 16. června 2020</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w:t>
      </w:r>
    </w:p>
    <w:p w:rsidR="009F50E9" w:rsidRPr="009F50E9" w:rsidRDefault="009F50E9" w:rsidP="009F50E9">
      <w:pPr>
        <w:spacing w:line="360" w:lineRule="auto"/>
        <w:jc w:val="both"/>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Mgr. Michal Kleprlík, Ph.D.</w:t>
      </w:r>
    </w:p>
    <w:sectPr w:rsidR="009F50E9" w:rsidRPr="009F50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F56B1"/>
    <w:multiLevelType w:val="hybridMultilevel"/>
    <w:tmpl w:val="157EF17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C21"/>
    <w:rsid w:val="000D76D0"/>
    <w:rsid w:val="001C1B77"/>
    <w:rsid w:val="00280C21"/>
    <w:rsid w:val="00831F28"/>
    <w:rsid w:val="009F50E9"/>
    <w:rsid w:val="00B60BD5"/>
    <w:rsid w:val="00FF3107"/>
    <w:rsid w:val="00FF64C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F5771B-3F2F-446D-BD05-E2056280E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280C21"/>
    <w:pPr>
      <w:spacing w:line="254"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9F50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218</Words>
  <Characters>1289</Characters>
  <Application>Microsoft Office Word</Application>
  <DocSecurity>0</DocSecurity>
  <Lines>10</Lines>
  <Paragraphs>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Kleprlik Michal</dc:creator>
  <cp:keywords/>
  <dc:description/>
  <cp:lastModifiedBy>Kleprlik Michal</cp:lastModifiedBy>
  <cp:revision>4</cp:revision>
  <dcterms:created xsi:type="dcterms:W3CDTF">2020-06-05T13:17:00Z</dcterms:created>
  <dcterms:modified xsi:type="dcterms:W3CDTF">2020-06-15T07:37:00Z</dcterms:modified>
</cp:coreProperties>
</file>