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280D" w:rsidRPr="00610426" w:rsidRDefault="00FD280D" w:rsidP="00FD280D">
      <w:pPr>
        <w:pStyle w:val="Zkladntextodsazen"/>
        <w:ind w:firstLine="0"/>
        <w:rPr>
          <w:b/>
          <w:bCs/>
          <w:sz w:val="32"/>
          <w:szCs w:val="32"/>
        </w:rPr>
      </w:pPr>
      <w:bookmarkStart w:id="0" w:name="_GoBack"/>
      <w:bookmarkEnd w:id="0"/>
    </w:p>
    <w:p w:rsidR="00FD280D" w:rsidRPr="00610426" w:rsidRDefault="00FD280D" w:rsidP="00FD280D">
      <w:pPr>
        <w:pStyle w:val="Zkladntextodsazen"/>
        <w:ind w:firstLine="0"/>
        <w:rPr>
          <w:b/>
          <w:bCs/>
          <w:sz w:val="32"/>
          <w:szCs w:val="32"/>
        </w:rPr>
      </w:pPr>
    </w:p>
    <w:p w:rsidR="00FD280D" w:rsidRPr="00610426" w:rsidRDefault="00FD280D" w:rsidP="00FD280D">
      <w:pPr>
        <w:pStyle w:val="Zkladntextodsazen"/>
        <w:ind w:firstLine="0"/>
        <w:rPr>
          <w:b/>
          <w:bCs/>
          <w:sz w:val="32"/>
          <w:szCs w:val="32"/>
        </w:rPr>
      </w:pPr>
    </w:p>
    <w:p w:rsidR="00FD280D" w:rsidRPr="00610426" w:rsidRDefault="00FD280D" w:rsidP="00FD280D">
      <w:pPr>
        <w:pStyle w:val="Zkladntextodsazen"/>
        <w:ind w:firstLine="0"/>
        <w:rPr>
          <w:b/>
          <w:bCs/>
          <w:sz w:val="32"/>
          <w:szCs w:val="32"/>
        </w:rPr>
      </w:pPr>
    </w:p>
    <w:p w:rsidR="00AA666B" w:rsidRPr="0058374D" w:rsidRDefault="00AA666B" w:rsidP="0058374D">
      <w:pPr>
        <w:pStyle w:val="Zkladntextodsazen"/>
        <w:ind w:firstLine="0"/>
        <w:jc w:val="center"/>
        <w:rPr>
          <w:bCs/>
          <w:sz w:val="32"/>
          <w:szCs w:val="32"/>
        </w:rPr>
      </w:pPr>
      <w:r w:rsidRPr="0058374D">
        <w:rPr>
          <w:bCs/>
          <w:sz w:val="32"/>
          <w:szCs w:val="32"/>
        </w:rPr>
        <w:t xml:space="preserve">POSUDEK </w:t>
      </w:r>
      <w:r w:rsidR="00B45417" w:rsidRPr="0058374D">
        <w:rPr>
          <w:bCs/>
          <w:sz w:val="32"/>
          <w:szCs w:val="32"/>
        </w:rPr>
        <w:t>OPONENTA</w:t>
      </w:r>
    </w:p>
    <w:p w:rsidR="00AA666B" w:rsidRPr="00610426" w:rsidRDefault="00AA666B">
      <w:pPr>
        <w:pStyle w:val="Zkladntextodsazen"/>
        <w:jc w:val="center"/>
        <w:rPr>
          <w:b/>
          <w:bCs/>
          <w:sz w:val="32"/>
          <w:szCs w:val="32"/>
        </w:rPr>
      </w:pPr>
    </w:p>
    <w:p w:rsidR="00AA666B" w:rsidRPr="00610426" w:rsidRDefault="00AA666B">
      <w:pPr>
        <w:pStyle w:val="Zkladntextodsazen"/>
        <w:jc w:val="center"/>
        <w:rPr>
          <w:sz w:val="32"/>
          <w:szCs w:val="32"/>
        </w:rPr>
      </w:pPr>
    </w:p>
    <w:p w:rsidR="00AA666B" w:rsidRPr="00610426" w:rsidRDefault="00AA666B">
      <w:pPr>
        <w:pStyle w:val="Zkladntextodsazen"/>
        <w:jc w:val="center"/>
        <w:rPr>
          <w:sz w:val="32"/>
          <w:szCs w:val="32"/>
        </w:rPr>
      </w:pPr>
    </w:p>
    <w:p w:rsidR="008412CA" w:rsidRPr="00514B2D" w:rsidRDefault="00514B2D" w:rsidP="0058374D">
      <w:pPr>
        <w:pStyle w:val="Zkladntextodsazen"/>
        <w:ind w:firstLine="0"/>
        <w:jc w:val="center"/>
        <w:rPr>
          <w:b/>
          <w:bCs/>
          <w:sz w:val="32"/>
          <w:szCs w:val="32"/>
        </w:rPr>
      </w:pPr>
      <w:r w:rsidRPr="00514B2D">
        <w:rPr>
          <w:rFonts w:ascii="TimesNewRomanPS-BoldMT" w:eastAsia="Times New Roman" w:hAnsi="TimesNewRomanPS-BoldMT" w:cs="TimesNewRomanPS-BoldMT"/>
          <w:b/>
          <w:bCs/>
          <w:kern w:val="0"/>
          <w:sz w:val="32"/>
          <w:szCs w:val="32"/>
        </w:rPr>
        <w:t>Cizinci na Liberecku a jejich nelegální aktivity</w:t>
      </w:r>
    </w:p>
    <w:p w:rsidR="00356361" w:rsidRPr="00610426" w:rsidRDefault="00356361" w:rsidP="007C2527">
      <w:pPr>
        <w:pStyle w:val="Zkladntextodsazen"/>
        <w:jc w:val="center"/>
        <w:rPr>
          <w:sz w:val="32"/>
          <w:szCs w:val="32"/>
        </w:rPr>
      </w:pPr>
    </w:p>
    <w:p w:rsidR="008412CA" w:rsidRPr="00610426" w:rsidRDefault="008412CA" w:rsidP="007C2527">
      <w:pPr>
        <w:pStyle w:val="Zkladntextodsazen"/>
        <w:jc w:val="center"/>
        <w:rPr>
          <w:sz w:val="32"/>
          <w:szCs w:val="32"/>
        </w:rPr>
      </w:pPr>
    </w:p>
    <w:p w:rsidR="00AA666B" w:rsidRPr="00610426" w:rsidRDefault="00AA666B" w:rsidP="007C2527">
      <w:pPr>
        <w:pStyle w:val="Zkladntextodsazen"/>
        <w:jc w:val="center"/>
        <w:rPr>
          <w:sz w:val="32"/>
          <w:szCs w:val="32"/>
        </w:rPr>
      </w:pPr>
      <w:r w:rsidRPr="00610426">
        <w:rPr>
          <w:sz w:val="32"/>
          <w:szCs w:val="32"/>
        </w:rPr>
        <w:t>(</w:t>
      </w:r>
      <w:r w:rsidR="008E06DE" w:rsidRPr="00610426">
        <w:rPr>
          <w:sz w:val="32"/>
          <w:szCs w:val="32"/>
        </w:rPr>
        <w:t>BAKALÁŘSK</w:t>
      </w:r>
      <w:r w:rsidRPr="00610426">
        <w:rPr>
          <w:sz w:val="32"/>
          <w:szCs w:val="32"/>
        </w:rPr>
        <w:t>Á PRÁCE)</w:t>
      </w:r>
    </w:p>
    <w:p w:rsidR="00AA666B" w:rsidRPr="00610426" w:rsidRDefault="00AA666B">
      <w:pPr>
        <w:pStyle w:val="Zkladntextodsazen"/>
        <w:jc w:val="center"/>
        <w:rPr>
          <w:sz w:val="32"/>
          <w:szCs w:val="32"/>
        </w:rPr>
      </w:pPr>
    </w:p>
    <w:p w:rsidR="009332FF" w:rsidRPr="00610426" w:rsidRDefault="009332FF">
      <w:pPr>
        <w:pStyle w:val="Zkladntextodsazen"/>
        <w:ind w:firstLine="0"/>
        <w:rPr>
          <w:sz w:val="32"/>
          <w:szCs w:val="32"/>
        </w:rPr>
      </w:pPr>
    </w:p>
    <w:p w:rsidR="009332FF" w:rsidRPr="00610426" w:rsidRDefault="009332FF">
      <w:pPr>
        <w:pStyle w:val="Zkladntextodsazen"/>
        <w:ind w:firstLine="0"/>
        <w:rPr>
          <w:sz w:val="32"/>
          <w:szCs w:val="32"/>
        </w:rPr>
      </w:pPr>
    </w:p>
    <w:p w:rsidR="00BE2147" w:rsidRPr="00610426" w:rsidRDefault="00AA666B" w:rsidP="00861B36">
      <w:pPr>
        <w:pStyle w:val="Zkladntextodsazen"/>
        <w:ind w:firstLine="0"/>
        <w:rPr>
          <w:sz w:val="32"/>
          <w:szCs w:val="32"/>
        </w:rPr>
      </w:pPr>
      <w:r w:rsidRPr="00610426">
        <w:rPr>
          <w:sz w:val="32"/>
          <w:szCs w:val="32"/>
        </w:rPr>
        <w:t xml:space="preserve">Autor práce: </w:t>
      </w:r>
      <w:r w:rsidR="00514B2D">
        <w:rPr>
          <w:sz w:val="32"/>
          <w:szCs w:val="32"/>
        </w:rPr>
        <w:t>Klára Hiblerová</w:t>
      </w:r>
    </w:p>
    <w:p w:rsidR="00605BAA" w:rsidRPr="00610426" w:rsidRDefault="00605BAA">
      <w:pPr>
        <w:rPr>
          <w:sz w:val="32"/>
          <w:szCs w:val="32"/>
        </w:rPr>
      </w:pPr>
    </w:p>
    <w:p w:rsidR="00AA666B" w:rsidRPr="00610426" w:rsidRDefault="00AA666B">
      <w:pPr>
        <w:rPr>
          <w:sz w:val="32"/>
          <w:szCs w:val="32"/>
        </w:rPr>
      </w:pPr>
      <w:r w:rsidRPr="00610426">
        <w:rPr>
          <w:sz w:val="32"/>
          <w:szCs w:val="32"/>
        </w:rPr>
        <w:t xml:space="preserve">Vedoucí práce: </w:t>
      </w:r>
      <w:r w:rsidR="00514B2D">
        <w:rPr>
          <w:sz w:val="32"/>
          <w:szCs w:val="32"/>
        </w:rPr>
        <w:t>Mgr. Tomáš Retka</w:t>
      </w:r>
      <w:r w:rsidR="00333226" w:rsidRPr="00610426">
        <w:rPr>
          <w:sz w:val="32"/>
          <w:szCs w:val="32"/>
        </w:rPr>
        <w:t>, Ph.D.</w:t>
      </w:r>
    </w:p>
    <w:p w:rsidR="00AA666B" w:rsidRPr="00610426" w:rsidRDefault="00AA666B">
      <w:pPr>
        <w:rPr>
          <w:sz w:val="32"/>
          <w:szCs w:val="32"/>
        </w:rPr>
      </w:pPr>
    </w:p>
    <w:p w:rsidR="00AA666B" w:rsidRPr="00610426" w:rsidRDefault="00AA666B">
      <w:pPr>
        <w:rPr>
          <w:b/>
          <w:sz w:val="32"/>
          <w:szCs w:val="32"/>
        </w:rPr>
      </w:pPr>
    </w:p>
    <w:p w:rsidR="00B629CD" w:rsidRPr="0058374D" w:rsidRDefault="00AA666B" w:rsidP="0058374D">
      <w:pPr>
        <w:spacing w:line="360" w:lineRule="auto"/>
        <w:rPr>
          <w:sz w:val="32"/>
          <w:szCs w:val="32"/>
        </w:rPr>
      </w:pPr>
      <w:r w:rsidRPr="00610426">
        <w:rPr>
          <w:sz w:val="32"/>
          <w:szCs w:val="32"/>
        </w:rPr>
        <w:tab/>
      </w:r>
      <w:r w:rsidRPr="00B629CD">
        <w:rPr>
          <w:sz w:val="32"/>
          <w:szCs w:val="32"/>
        </w:rPr>
        <w:t>Autor</w:t>
      </w:r>
      <w:r w:rsidR="00514B2D" w:rsidRPr="00B629CD">
        <w:rPr>
          <w:sz w:val="32"/>
          <w:szCs w:val="32"/>
        </w:rPr>
        <w:t>ka</w:t>
      </w:r>
      <w:r w:rsidR="009A32E4" w:rsidRPr="00B629CD">
        <w:rPr>
          <w:sz w:val="32"/>
          <w:szCs w:val="32"/>
        </w:rPr>
        <w:t xml:space="preserve"> </w:t>
      </w:r>
      <w:r w:rsidR="00333226" w:rsidRPr="00B629CD">
        <w:rPr>
          <w:sz w:val="32"/>
          <w:szCs w:val="32"/>
        </w:rPr>
        <w:t xml:space="preserve">se ve své </w:t>
      </w:r>
      <w:r w:rsidR="00B510C9" w:rsidRPr="00B629CD">
        <w:rPr>
          <w:sz w:val="32"/>
          <w:szCs w:val="32"/>
        </w:rPr>
        <w:t>bakalářsk</w:t>
      </w:r>
      <w:r w:rsidR="00333226" w:rsidRPr="00B629CD">
        <w:rPr>
          <w:sz w:val="32"/>
          <w:szCs w:val="32"/>
        </w:rPr>
        <w:t xml:space="preserve">é </w:t>
      </w:r>
      <w:r w:rsidR="00695BD5" w:rsidRPr="00B629CD">
        <w:rPr>
          <w:sz w:val="32"/>
          <w:szCs w:val="32"/>
        </w:rPr>
        <w:t>práci</w:t>
      </w:r>
      <w:r w:rsidR="00333226" w:rsidRPr="00B629CD">
        <w:rPr>
          <w:sz w:val="32"/>
          <w:szCs w:val="32"/>
        </w:rPr>
        <w:t xml:space="preserve"> zabývá </w:t>
      </w:r>
      <w:r w:rsidR="00514B2D" w:rsidRPr="00B629CD">
        <w:rPr>
          <w:rFonts w:eastAsia="Times New Roman"/>
          <w:kern w:val="0"/>
          <w:sz w:val="32"/>
          <w:szCs w:val="32"/>
        </w:rPr>
        <w:t xml:space="preserve">nelegálními aktivitami cizinců v ČR s užším zaměřením na Liberecký kraj. </w:t>
      </w:r>
      <w:r w:rsidR="00B629CD" w:rsidRPr="00B629CD">
        <w:rPr>
          <w:rFonts w:eastAsia="Times New Roman"/>
          <w:kern w:val="0"/>
          <w:sz w:val="32"/>
          <w:szCs w:val="32"/>
        </w:rPr>
        <w:t xml:space="preserve">Položila si tři základní výzkumné otázky: </w:t>
      </w:r>
    </w:p>
    <w:p w:rsidR="00514B2D" w:rsidRPr="00B629CD" w:rsidRDefault="00B629CD" w:rsidP="00B629CD">
      <w:pPr>
        <w:widowControl/>
        <w:numPr>
          <w:ilvl w:val="0"/>
          <w:numId w:val="1"/>
        </w:numPr>
        <w:suppressAutoHyphens w:val="0"/>
        <w:autoSpaceDN w:val="0"/>
        <w:adjustRightInd w:val="0"/>
        <w:spacing w:line="360" w:lineRule="auto"/>
        <w:rPr>
          <w:rFonts w:eastAsia="Times New Roman"/>
          <w:kern w:val="0"/>
          <w:sz w:val="32"/>
          <w:szCs w:val="32"/>
        </w:rPr>
      </w:pPr>
      <w:r w:rsidRPr="00B629CD">
        <w:rPr>
          <w:rFonts w:eastAsia="Times New Roman"/>
          <w:kern w:val="0"/>
          <w:sz w:val="32"/>
          <w:szCs w:val="32"/>
        </w:rPr>
        <w:t>Která zájmová skupina nejčastěji páchá nelegální aktivity?</w:t>
      </w:r>
    </w:p>
    <w:p w:rsidR="00B629CD" w:rsidRPr="00B629CD" w:rsidRDefault="00B629CD" w:rsidP="00B629CD">
      <w:pPr>
        <w:widowControl/>
        <w:numPr>
          <w:ilvl w:val="0"/>
          <w:numId w:val="1"/>
        </w:numPr>
        <w:suppressAutoHyphens w:val="0"/>
        <w:autoSpaceDN w:val="0"/>
        <w:adjustRightInd w:val="0"/>
        <w:spacing w:line="360" w:lineRule="auto"/>
        <w:rPr>
          <w:rFonts w:eastAsia="Times New Roman"/>
          <w:kern w:val="0"/>
          <w:sz w:val="32"/>
          <w:szCs w:val="32"/>
        </w:rPr>
      </w:pPr>
      <w:r w:rsidRPr="00B629CD">
        <w:rPr>
          <w:rFonts w:eastAsia="Times New Roman"/>
          <w:kern w:val="0"/>
          <w:sz w:val="32"/>
          <w:szCs w:val="32"/>
        </w:rPr>
        <w:t>Jakých nelegálních aktivit se cizinci nejčastěji dopouští?</w:t>
      </w:r>
    </w:p>
    <w:p w:rsidR="00B629CD" w:rsidRPr="00B629CD" w:rsidRDefault="00B629CD" w:rsidP="00B629CD">
      <w:pPr>
        <w:widowControl/>
        <w:numPr>
          <w:ilvl w:val="0"/>
          <w:numId w:val="1"/>
        </w:numPr>
        <w:suppressAutoHyphens w:val="0"/>
        <w:autoSpaceDN w:val="0"/>
        <w:adjustRightInd w:val="0"/>
        <w:spacing w:line="360" w:lineRule="auto"/>
        <w:rPr>
          <w:rFonts w:eastAsia="Times New Roman"/>
          <w:kern w:val="0"/>
          <w:sz w:val="32"/>
          <w:szCs w:val="32"/>
        </w:rPr>
      </w:pPr>
      <w:r w:rsidRPr="00B629CD">
        <w:rPr>
          <w:rFonts w:eastAsia="Times New Roman"/>
          <w:kern w:val="0"/>
          <w:sz w:val="32"/>
          <w:szCs w:val="32"/>
        </w:rPr>
        <w:t>Jaké faktory ovlivňují začlenění cizinců do společnosti?</w:t>
      </w:r>
    </w:p>
    <w:p w:rsidR="006E1401" w:rsidRDefault="00B629CD" w:rsidP="00B629CD">
      <w:pPr>
        <w:widowControl/>
        <w:suppressAutoHyphens w:val="0"/>
        <w:autoSpaceDN w:val="0"/>
        <w:adjustRightInd w:val="0"/>
        <w:spacing w:line="360" w:lineRule="auto"/>
        <w:rPr>
          <w:rFonts w:eastAsia="Times New Roman"/>
          <w:kern w:val="0"/>
          <w:sz w:val="32"/>
          <w:szCs w:val="32"/>
        </w:rPr>
      </w:pPr>
      <w:r w:rsidRPr="00B629CD">
        <w:rPr>
          <w:rFonts w:eastAsia="Times New Roman"/>
          <w:kern w:val="0"/>
          <w:sz w:val="32"/>
          <w:szCs w:val="32"/>
        </w:rPr>
        <w:t xml:space="preserve">Terénní výzkum autorky této práce je orientován kvalitativně, </w:t>
      </w:r>
      <w:r>
        <w:rPr>
          <w:rFonts w:eastAsia="Times New Roman"/>
          <w:kern w:val="0"/>
          <w:sz w:val="32"/>
          <w:szCs w:val="32"/>
        </w:rPr>
        <w:t xml:space="preserve">opírá se především o standardizované rozhovory. Ty byly vedeny </w:t>
      </w:r>
      <w:r>
        <w:rPr>
          <w:rFonts w:eastAsia="Times New Roman"/>
          <w:kern w:val="0"/>
          <w:sz w:val="32"/>
          <w:szCs w:val="32"/>
        </w:rPr>
        <w:lastRenderedPageBreak/>
        <w:t xml:space="preserve">s pracovníky </w:t>
      </w:r>
      <w:r w:rsidR="00514B2D" w:rsidRPr="00514B2D">
        <w:rPr>
          <w:rFonts w:eastAsia="Times New Roman"/>
          <w:kern w:val="0"/>
          <w:sz w:val="32"/>
          <w:szCs w:val="32"/>
        </w:rPr>
        <w:t>Odboru cizinecké policie krajského ředitelství policie Libereckého kraje</w:t>
      </w:r>
      <w:r w:rsidR="00D967F2">
        <w:rPr>
          <w:rFonts w:eastAsia="Times New Roman"/>
          <w:kern w:val="0"/>
          <w:sz w:val="32"/>
          <w:szCs w:val="32"/>
        </w:rPr>
        <w:t xml:space="preserve">, dále s pracovnicí Centra na podporu integrace cizinců a nakonec i </w:t>
      </w:r>
      <w:r>
        <w:rPr>
          <w:rFonts w:eastAsia="Times New Roman"/>
          <w:kern w:val="0"/>
          <w:sz w:val="32"/>
          <w:szCs w:val="32"/>
        </w:rPr>
        <w:t>s cizinci, kteří přišli do České republiky za prací. V</w:t>
      </w:r>
      <w:r w:rsidR="00D967F2">
        <w:rPr>
          <w:rFonts w:eastAsia="Times New Roman"/>
          <w:kern w:val="0"/>
          <w:sz w:val="32"/>
          <w:szCs w:val="32"/>
        </w:rPr>
        <w:t> </w:t>
      </w:r>
      <w:r>
        <w:rPr>
          <w:rFonts w:eastAsia="Times New Roman"/>
          <w:kern w:val="0"/>
          <w:sz w:val="32"/>
          <w:szCs w:val="32"/>
        </w:rPr>
        <w:t>prv</w:t>
      </w:r>
      <w:r w:rsidR="00D967F2">
        <w:rPr>
          <w:rFonts w:eastAsia="Times New Roman"/>
          <w:kern w:val="0"/>
          <w:sz w:val="32"/>
          <w:szCs w:val="32"/>
        </w:rPr>
        <w:t xml:space="preserve">ních dvou </w:t>
      </w:r>
      <w:r>
        <w:rPr>
          <w:rFonts w:eastAsia="Times New Roman"/>
          <w:kern w:val="0"/>
          <w:sz w:val="32"/>
          <w:szCs w:val="32"/>
        </w:rPr>
        <w:t>případ</w:t>
      </w:r>
      <w:r w:rsidR="00D967F2">
        <w:rPr>
          <w:rFonts w:eastAsia="Times New Roman"/>
          <w:kern w:val="0"/>
          <w:sz w:val="32"/>
          <w:szCs w:val="32"/>
        </w:rPr>
        <w:t>ech</w:t>
      </w:r>
      <w:r>
        <w:rPr>
          <w:rFonts w:eastAsia="Times New Roman"/>
          <w:kern w:val="0"/>
          <w:sz w:val="32"/>
          <w:szCs w:val="32"/>
        </w:rPr>
        <w:t xml:space="preserve"> </w:t>
      </w:r>
      <w:r w:rsidR="006E1401">
        <w:rPr>
          <w:rFonts w:eastAsia="Times New Roman"/>
          <w:kern w:val="0"/>
          <w:sz w:val="32"/>
          <w:szCs w:val="32"/>
        </w:rPr>
        <w:t>byly rozhovory zapisovány ručně, v</w:t>
      </w:r>
      <w:r w:rsidR="00D967F2">
        <w:rPr>
          <w:rFonts w:eastAsia="Times New Roman"/>
          <w:kern w:val="0"/>
          <w:sz w:val="32"/>
          <w:szCs w:val="32"/>
        </w:rPr>
        <w:t>e</w:t>
      </w:r>
      <w:r w:rsidR="006E1401">
        <w:rPr>
          <w:rFonts w:eastAsia="Times New Roman"/>
          <w:kern w:val="0"/>
          <w:sz w:val="32"/>
          <w:szCs w:val="32"/>
        </w:rPr>
        <w:t> </w:t>
      </w:r>
      <w:r w:rsidR="00D967F2">
        <w:rPr>
          <w:rFonts w:eastAsia="Times New Roman"/>
          <w:kern w:val="0"/>
          <w:sz w:val="32"/>
          <w:szCs w:val="32"/>
        </w:rPr>
        <w:t>třetím</w:t>
      </w:r>
      <w:r w:rsidR="006E1401">
        <w:rPr>
          <w:rFonts w:eastAsia="Times New Roman"/>
          <w:kern w:val="0"/>
          <w:sz w:val="32"/>
          <w:szCs w:val="32"/>
        </w:rPr>
        <w:t xml:space="preserve"> případě je autorka nahrávala, a poté přepisovala</w:t>
      </w:r>
      <w:r w:rsidR="00514B2D" w:rsidRPr="00514B2D">
        <w:rPr>
          <w:rFonts w:eastAsia="Times New Roman"/>
          <w:kern w:val="0"/>
          <w:sz w:val="32"/>
          <w:szCs w:val="32"/>
        </w:rPr>
        <w:t xml:space="preserve">. </w:t>
      </w:r>
      <w:r w:rsidR="006E1401">
        <w:rPr>
          <w:rFonts w:eastAsia="Times New Roman"/>
          <w:kern w:val="0"/>
          <w:sz w:val="32"/>
          <w:szCs w:val="32"/>
        </w:rPr>
        <w:t xml:space="preserve">Částečně se autorka věnovala i </w:t>
      </w:r>
      <w:r w:rsidR="00514B2D" w:rsidRPr="00514B2D">
        <w:rPr>
          <w:rFonts w:eastAsia="Times New Roman"/>
          <w:kern w:val="0"/>
          <w:sz w:val="32"/>
          <w:szCs w:val="32"/>
        </w:rPr>
        <w:t>zrod</w:t>
      </w:r>
      <w:r w:rsidR="006E1401">
        <w:rPr>
          <w:rFonts w:eastAsia="Times New Roman"/>
          <w:kern w:val="0"/>
          <w:sz w:val="32"/>
          <w:szCs w:val="32"/>
        </w:rPr>
        <w:t xml:space="preserve">u výše zmíněného </w:t>
      </w:r>
      <w:r w:rsidR="00514B2D" w:rsidRPr="00514B2D">
        <w:rPr>
          <w:rFonts w:eastAsia="Times New Roman"/>
          <w:kern w:val="0"/>
          <w:sz w:val="32"/>
          <w:szCs w:val="32"/>
        </w:rPr>
        <w:t>odboru</w:t>
      </w:r>
      <w:r w:rsidR="00D967F2">
        <w:rPr>
          <w:rFonts w:eastAsia="Times New Roman"/>
          <w:kern w:val="0"/>
          <w:sz w:val="32"/>
          <w:szCs w:val="32"/>
        </w:rPr>
        <w:t xml:space="preserve"> Cizinecké policie</w:t>
      </w:r>
      <w:r w:rsidR="006E1401">
        <w:rPr>
          <w:rFonts w:eastAsia="Times New Roman"/>
          <w:kern w:val="0"/>
          <w:sz w:val="32"/>
          <w:szCs w:val="32"/>
        </w:rPr>
        <w:t>,</w:t>
      </w:r>
      <w:r w:rsidR="00514B2D" w:rsidRPr="00514B2D">
        <w:rPr>
          <w:rFonts w:eastAsia="Times New Roman"/>
          <w:kern w:val="0"/>
          <w:sz w:val="32"/>
          <w:szCs w:val="32"/>
        </w:rPr>
        <w:t xml:space="preserve"> a</w:t>
      </w:r>
      <w:r w:rsidR="006E1401">
        <w:rPr>
          <w:rFonts w:eastAsia="Times New Roman"/>
          <w:kern w:val="0"/>
          <w:sz w:val="32"/>
          <w:szCs w:val="32"/>
        </w:rPr>
        <w:t xml:space="preserve"> rovněž širšímu kontextu imigrační politiky ČR. </w:t>
      </w:r>
      <w:r w:rsidR="00514B2D" w:rsidRPr="00514B2D">
        <w:rPr>
          <w:rFonts w:eastAsia="Times New Roman"/>
          <w:kern w:val="0"/>
          <w:sz w:val="32"/>
          <w:szCs w:val="32"/>
        </w:rPr>
        <w:t xml:space="preserve"> </w:t>
      </w:r>
    </w:p>
    <w:p w:rsidR="00514B2D" w:rsidRDefault="006E1401" w:rsidP="00DB732A">
      <w:pPr>
        <w:spacing w:line="360" w:lineRule="auto"/>
        <w:ind w:firstLine="680"/>
        <w:rPr>
          <w:sz w:val="32"/>
          <w:szCs w:val="32"/>
        </w:rPr>
      </w:pPr>
      <w:r>
        <w:rPr>
          <w:sz w:val="32"/>
          <w:szCs w:val="32"/>
        </w:rPr>
        <w:t xml:space="preserve">Práci nemohu po formální stránce nic vytknout. Je dobře strukturována, má slušnou jazykovou úroveň, citace a odkazy jsou uváděny standardním způsobem, použitá literatura je relevantní tématu, autorka užívá v textu pro větší názornost tabulky a grafy, a v závěru práce </w:t>
      </w:r>
      <w:r w:rsidR="00D27A5A">
        <w:rPr>
          <w:sz w:val="32"/>
          <w:szCs w:val="32"/>
        </w:rPr>
        <w:t xml:space="preserve">jsou </w:t>
      </w:r>
      <w:r>
        <w:rPr>
          <w:sz w:val="32"/>
          <w:szCs w:val="32"/>
        </w:rPr>
        <w:t xml:space="preserve">přílohy s rozhovory. </w:t>
      </w:r>
    </w:p>
    <w:p w:rsidR="006E1401" w:rsidRDefault="00D27A5A" w:rsidP="00D967F2">
      <w:pPr>
        <w:spacing w:line="360" w:lineRule="auto"/>
        <w:ind w:firstLine="680"/>
        <w:rPr>
          <w:sz w:val="32"/>
          <w:szCs w:val="32"/>
        </w:rPr>
      </w:pPr>
      <w:r>
        <w:rPr>
          <w:sz w:val="32"/>
          <w:szCs w:val="32"/>
        </w:rPr>
        <w:t>P</w:t>
      </w:r>
      <w:r w:rsidR="006E1401">
        <w:rPr>
          <w:sz w:val="32"/>
          <w:szCs w:val="32"/>
        </w:rPr>
        <w:t xml:space="preserve">o stránce </w:t>
      </w:r>
      <w:r>
        <w:rPr>
          <w:sz w:val="32"/>
          <w:szCs w:val="32"/>
        </w:rPr>
        <w:t xml:space="preserve">obsahové mne </w:t>
      </w:r>
      <w:r w:rsidR="00D967F2">
        <w:rPr>
          <w:sz w:val="32"/>
          <w:szCs w:val="32"/>
        </w:rPr>
        <w:t xml:space="preserve">ale </w:t>
      </w:r>
      <w:r>
        <w:rPr>
          <w:sz w:val="32"/>
          <w:szCs w:val="32"/>
        </w:rPr>
        <w:t>práce příliš neuspokojuje, neboť se domnívám, že si autorka příliš usnadnila situaci tím, že vyšla z optiky úředního pohledu na věc. Je skvělé, že si vyjednala stáž na cizinecké policii a zaznamenala výpovědi úředníků, ale dívat se na imigranty, kteří přišli za lepším</w:t>
      </w:r>
      <w:r w:rsidR="000D05A7">
        <w:rPr>
          <w:sz w:val="32"/>
          <w:szCs w:val="32"/>
        </w:rPr>
        <w:t>i životními podmínkami,</w:t>
      </w:r>
      <w:r>
        <w:rPr>
          <w:sz w:val="32"/>
          <w:szCs w:val="32"/>
        </w:rPr>
        <w:t xml:space="preserve"> očima</w:t>
      </w:r>
      <w:r w:rsidR="00D967F2">
        <w:rPr>
          <w:sz w:val="32"/>
          <w:szCs w:val="32"/>
        </w:rPr>
        <w:t xml:space="preserve"> těchto – z větší části represivních složek</w:t>
      </w:r>
      <w:r>
        <w:rPr>
          <w:sz w:val="32"/>
          <w:szCs w:val="32"/>
        </w:rPr>
        <w:t xml:space="preserve">, anebo </w:t>
      </w:r>
      <w:r>
        <w:rPr>
          <w:sz w:val="32"/>
          <w:szCs w:val="32"/>
        </w:rPr>
        <w:lastRenderedPageBreak/>
        <w:t xml:space="preserve">prizmatem zákonů a nařízení, které musí být respektovány, byť jsou někdy z celospolečenského hlediska kontraproduktivní, je dle mého názoru </w:t>
      </w:r>
      <w:r w:rsidR="00D967F2">
        <w:rPr>
          <w:sz w:val="32"/>
          <w:szCs w:val="32"/>
        </w:rPr>
        <w:t xml:space="preserve">velmi stereotypní a ve svém konečném důsledku i stigmatizující! Velmi jasně se to projevuje v položení výzkumných otázek, z nichž první dvě výborně zapadají do způsobu, jakým pracuje policejní vyšetřovatel. </w:t>
      </w:r>
      <w:r w:rsidR="000D05A7">
        <w:rPr>
          <w:sz w:val="32"/>
          <w:szCs w:val="32"/>
        </w:rPr>
        <w:t xml:space="preserve">Domnívám se, že antropolog by měl při svém výzkumu volit způsoby méně poplatné ustrnulým paradigmatům. </w:t>
      </w:r>
      <w:r w:rsidR="00D967F2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</w:t>
      </w:r>
    </w:p>
    <w:p w:rsidR="009A32E4" w:rsidRPr="00610426" w:rsidRDefault="00B16EF4" w:rsidP="000D05A7">
      <w:pPr>
        <w:spacing w:line="360" w:lineRule="auto"/>
        <w:ind w:firstLine="680"/>
        <w:rPr>
          <w:sz w:val="32"/>
          <w:szCs w:val="32"/>
        </w:rPr>
      </w:pPr>
      <w:r w:rsidRPr="00610426">
        <w:rPr>
          <w:sz w:val="32"/>
          <w:szCs w:val="32"/>
        </w:rPr>
        <w:t xml:space="preserve">Závěr práce je </w:t>
      </w:r>
      <w:r w:rsidR="000D05A7">
        <w:rPr>
          <w:sz w:val="32"/>
          <w:szCs w:val="32"/>
        </w:rPr>
        <w:t>d</w:t>
      </w:r>
      <w:r w:rsidRPr="00610426">
        <w:rPr>
          <w:sz w:val="32"/>
          <w:szCs w:val="32"/>
        </w:rPr>
        <w:t>ob</w:t>
      </w:r>
      <w:r w:rsidR="000D05A7">
        <w:rPr>
          <w:sz w:val="32"/>
          <w:szCs w:val="32"/>
        </w:rPr>
        <w:t>ře</w:t>
      </w:r>
      <w:r w:rsidR="0058374D">
        <w:rPr>
          <w:sz w:val="32"/>
          <w:szCs w:val="32"/>
        </w:rPr>
        <w:t xml:space="preserve">, </w:t>
      </w:r>
      <w:r w:rsidR="000D05A7">
        <w:rPr>
          <w:sz w:val="32"/>
          <w:szCs w:val="32"/>
        </w:rPr>
        <w:t>detailně zpracovaný</w:t>
      </w:r>
      <w:r w:rsidRPr="00610426">
        <w:rPr>
          <w:sz w:val="32"/>
          <w:szCs w:val="32"/>
        </w:rPr>
        <w:t>,</w:t>
      </w:r>
      <w:r w:rsidR="000D05A7">
        <w:rPr>
          <w:sz w:val="32"/>
          <w:szCs w:val="32"/>
        </w:rPr>
        <w:t xml:space="preserve"> </w:t>
      </w:r>
      <w:r w:rsidR="0058374D">
        <w:rPr>
          <w:sz w:val="32"/>
          <w:szCs w:val="32"/>
        </w:rPr>
        <w:t xml:space="preserve">a </w:t>
      </w:r>
      <w:r w:rsidR="000D05A7">
        <w:rPr>
          <w:sz w:val="32"/>
          <w:szCs w:val="32"/>
        </w:rPr>
        <w:t xml:space="preserve">celkově má práce velmi dobrou úroveň, pročež ji doporučuji k obhajobě. S ohledem k výhradám, které jsem uvedl, </w:t>
      </w:r>
      <w:r w:rsidR="0017623B" w:rsidRPr="00610426">
        <w:rPr>
          <w:b/>
          <w:sz w:val="32"/>
          <w:szCs w:val="32"/>
        </w:rPr>
        <w:t xml:space="preserve">navrhuji </w:t>
      </w:r>
      <w:r w:rsidR="00624A9D" w:rsidRPr="00610426">
        <w:rPr>
          <w:b/>
          <w:sz w:val="32"/>
          <w:szCs w:val="32"/>
        </w:rPr>
        <w:t xml:space="preserve">ji </w:t>
      </w:r>
      <w:r w:rsidR="0017623B" w:rsidRPr="00610426">
        <w:rPr>
          <w:b/>
          <w:sz w:val="32"/>
          <w:szCs w:val="32"/>
        </w:rPr>
        <w:t xml:space="preserve">hodnotit stupněm </w:t>
      </w:r>
      <w:r w:rsidR="000D05A7">
        <w:rPr>
          <w:b/>
          <w:sz w:val="32"/>
          <w:szCs w:val="32"/>
        </w:rPr>
        <w:t>B</w:t>
      </w:r>
      <w:r w:rsidR="0017623B" w:rsidRPr="00610426">
        <w:rPr>
          <w:sz w:val="32"/>
          <w:szCs w:val="32"/>
        </w:rPr>
        <w:t xml:space="preserve">. </w:t>
      </w:r>
    </w:p>
    <w:p w:rsidR="009A32E4" w:rsidRPr="00610426" w:rsidRDefault="009A32E4">
      <w:pPr>
        <w:spacing w:line="360" w:lineRule="auto"/>
        <w:rPr>
          <w:sz w:val="32"/>
          <w:szCs w:val="32"/>
        </w:rPr>
      </w:pPr>
    </w:p>
    <w:p w:rsidR="00BE2147" w:rsidRPr="00610426" w:rsidRDefault="00925871">
      <w:pPr>
        <w:rPr>
          <w:sz w:val="32"/>
          <w:szCs w:val="32"/>
        </w:rPr>
      </w:pPr>
      <w:r w:rsidRPr="00610426">
        <w:rPr>
          <w:sz w:val="32"/>
          <w:szCs w:val="32"/>
        </w:rPr>
        <w:t>Třemošnice</w:t>
      </w:r>
      <w:r w:rsidR="00AA666B" w:rsidRPr="00610426">
        <w:rPr>
          <w:sz w:val="32"/>
          <w:szCs w:val="32"/>
        </w:rPr>
        <w:t xml:space="preserve"> </w:t>
      </w:r>
      <w:r w:rsidR="00C76016" w:rsidRPr="00610426">
        <w:rPr>
          <w:sz w:val="32"/>
          <w:szCs w:val="32"/>
        </w:rPr>
        <w:t>1</w:t>
      </w:r>
      <w:r w:rsidR="00D967F2">
        <w:rPr>
          <w:sz w:val="32"/>
          <w:szCs w:val="32"/>
        </w:rPr>
        <w:t>2</w:t>
      </w:r>
      <w:r w:rsidR="007C2527" w:rsidRPr="00610426">
        <w:rPr>
          <w:sz w:val="32"/>
          <w:szCs w:val="32"/>
        </w:rPr>
        <w:t>.</w:t>
      </w:r>
      <w:r w:rsidR="008F2EBD" w:rsidRPr="00610426">
        <w:rPr>
          <w:sz w:val="32"/>
          <w:szCs w:val="32"/>
        </w:rPr>
        <w:t xml:space="preserve"> </w:t>
      </w:r>
      <w:r w:rsidR="00D967F2">
        <w:rPr>
          <w:sz w:val="32"/>
          <w:szCs w:val="32"/>
        </w:rPr>
        <w:t>6</w:t>
      </w:r>
      <w:r w:rsidR="00AA666B" w:rsidRPr="00610426">
        <w:rPr>
          <w:sz w:val="32"/>
          <w:szCs w:val="32"/>
        </w:rPr>
        <w:t>.</w:t>
      </w:r>
      <w:r w:rsidR="008F2EBD" w:rsidRPr="00610426">
        <w:rPr>
          <w:sz w:val="32"/>
          <w:szCs w:val="32"/>
        </w:rPr>
        <w:t xml:space="preserve"> </w:t>
      </w:r>
      <w:r w:rsidR="00AA666B" w:rsidRPr="00610426">
        <w:rPr>
          <w:sz w:val="32"/>
          <w:szCs w:val="32"/>
        </w:rPr>
        <w:t>20</w:t>
      </w:r>
      <w:r w:rsidR="00D967F2">
        <w:rPr>
          <w:sz w:val="32"/>
          <w:szCs w:val="32"/>
        </w:rPr>
        <w:t>20</w:t>
      </w:r>
      <w:r w:rsidR="00AA666B" w:rsidRPr="00610426">
        <w:rPr>
          <w:sz w:val="32"/>
          <w:szCs w:val="32"/>
        </w:rPr>
        <w:t xml:space="preserve">          </w:t>
      </w:r>
      <w:r w:rsidR="00AA666B" w:rsidRPr="00610426">
        <w:rPr>
          <w:sz w:val="32"/>
          <w:szCs w:val="32"/>
        </w:rPr>
        <w:tab/>
      </w:r>
    </w:p>
    <w:p w:rsidR="0058374D" w:rsidRDefault="00BE2147">
      <w:pPr>
        <w:rPr>
          <w:sz w:val="32"/>
          <w:szCs w:val="32"/>
        </w:rPr>
      </w:pPr>
      <w:r w:rsidRPr="00610426">
        <w:rPr>
          <w:sz w:val="32"/>
          <w:szCs w:val="32"/>
        </w:rPr>
        <w:t xml:space="preserve">                              </w:t>
      </w:r>
      <w:r w:rsidR="0058374D">
        <w:rPr>
          <w:sz w:val="32"/>
          <w:szCs w:val="32"/>
        </w:rPr>
        <w:t xml:space="preserve">                      </w:t>
      </w:r>
    </w:p>
    <w:p w:rsidR="00AA666B" w:rsidRPr="00610426" w:rsidRDefault="0058374D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</w:t>
      </w:r>
      <w:r w:rsidR="00AA666B" w:rsidRPr="00610426">
        <w:rPr>
          <w:sz w:val="32"/>
          <w:szCs w:val="32"/>
        </w:rPr>
        <w:t xml:space="preserve">Vypracoval: Mgr. Zbyněk </w:t>
      </w:r>
      <w:r w:rsidR="008F2EBD" w:rsidRPr="00610426">
        <w:rPr>
          <w:sz w:val="32"/>
          <w:szCs w:val="32"/>
        </w:rPr>
        <w:t>Andrš, Ph.D.</w:t>
      </w:r>
      <w:r w:rsidR="00AA666B" w:rsidRPr="00610426">
        <w:rPr>
          <w:sz w:val="32"/>
          <w:szCs w:val="32"/>
        </w:rPr>
        <w:t xml:space="preserve">  </w:t>
      </w:r>
    </w:p>
    <w:sectPr w:rsidR="00AA666B" w:rsidRPr="00610426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307F2A"/>
    <w:multiLevelType w:val="hybridMultilevel"/>
    <w:tmpl w:val="A8E016D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68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1FFB"/>
    <w:rsid w:val="000829B2"/>
    <w:rsid w:val="000D05A7"/>
    <w:rsid w:val="00111486"/>
    <w:rsid w:val="001123E2"/>
    <w:rsid w:val="0017623B"/>
    <w:rsid w:val="001A4017"/>
    <w:rsid w:val="001C13E4"/>
    <w:rsid w:val="001E7CE7"/>
    <w:rsid w:val="00284692"/>
    <w:rsid w:val="002B1242"/>
    <w:rsid w:val="002F21AF"/>
    <w:rsid w:val="00333226"/>
    <w:rsid w:val="003407FC"/>
    <w:rsid w:val="00356361"/>
    <w:rsid w:val="003D48C7"/>
    <w:rsid w:val="003E2F32"/>
    <w:rsid w:val="00401FEB"/>
    <w:rsid w:val="004171C8"/>
    <w:rsid w:val="004533EF"/>
    <w:rsid w:val="004E19F3"/>
    <w:rsid w:val="00514B2D"/>
    <w:rsid w:val="0058374D"/>
    <w:rsid w:val="005A1FFB"/>
    <w:rsid w:val="00605BAA"/>
    <w:rsid w:val="00610426"/>
    <w:rsid w:val="00624A9D"/>
    <w:rsid w:val="00693A8E"/>
    <w:rsid w:val="00695BD5"/>
    <w:rsid w:val="006D286A"/>
    <w:rsid w:val="006E1401"/>
    <w:rsid w:val="007C2527"/>
    <w:rsid w:val="007F47A9"/>
    <w:rsid w:val="008412CA"/>
    <w:rsid w:val="00861B36"/>
    <w:rsid w:val="008E06DE"/>
    <w:rsid w:val="008F2EBD"/>
    <w:rsid w:val="00925871"/>
    <w:rsid w:val="009332FF"/>
    <w:rsid w:val="0093696A"/>
    <w:rsid w:val="009A32E4"/>
    <w:rsid w:val="00AA3B2C"/>
    <w:rsid w:val="00AA666B"/>
    <w:rsid w:val="00AC1153"/>
    <w:rsid w:val="00B16EF4"/>
    <w:rsid w:val="00B45417"/>
    <w:rsid w:val="00B510C9"/>
    <w:rsid w:val="00B629CD"/>
    <w:rsid w:val="00B67741"/>
    <w:rsid w:val="00BD536E"/>
    <w:rsid w:val="00BE2147"/>
    <w:rsid w:val="00C23756"/>
    <w:rsid w:val="00C76016"/>
    <w:rsid w:val="00C8760F"/>
    <w:rsid w:val="00D27A5A"/>
    <w:rsid w:val="00D967F2"/>
    <w:rsid w:val="00DA33B2"/>
    <w:rsid w:val="00DB732A"/>
    <w:rsid w:val="00DD1DC2"/>
    <w:rsid w:val="00E11848"/>
    <w:rsid w:val="00E4424A"/>
    <w:rsid w:val="00EF10D8"/>
    <w:rsid w:val="00F651D8"/>
    <w:rsid w:val="00FD2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F1DB0A-8817-4E2C-BF77-E1D55ED0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widowControl w:val="0"/>
      <w:suppressAutoHyphens/>
      <w:autoSpaceDE w:val="0"/>
    </w:pPr>
    <w:rPr>
      <w:rFonts w:eastAsia="Lucida Sans Unicode"/>
      <w:kern w:val="1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cs="Tahoma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customStyle="1" w:styleId="Heading">
    <w:name w:val="Heading"/>
    <w:basedOn w:val="Normln"/>
    <w:next w:val="Zkladntext"/>
    <w:pPr>
      <w:keepNext/>
      <w:spacing w:before="240" w:after="120"/>
    </w:pPr>
    <w:rPr>
      <w:rFonts w:eastAsia="Times New Roman"/>
      <w:sz w:val="28"/>
      <w:szCs w:val="28"/>
    </w:rPr>
  </w:style>
  <w:style w:type="paragraph" w:customStyle="1" w:styleId="Titulek1">
    <w:name w:val="Titulek1"/>
    <w:basedOn w:val="Normln"/>
    <w:pPr>
      <w:spacing w:before="120" w:after="120"/>
    </w:pPr>
    <w:rPr>
      <w:i/>
      <w:iCs/>
    </w:rPr>
  </w:style>
  <w:style w:type="paragraph" w:customStyle="1" w:styleId="Index">
    <w:name w:val="Index"/>
    <w:basedOn w:val="Normln"/>
  </w:style>
  <w:style w:type="paragraph" w:styleId="Zkladntextodsazen">
    <w:name w:val="Body Text Indent"/>
    <w:basedOn w:val="Normln"/>
    <w:pPr>
      <w:ind w:firstLine="708"/>
    </w:pPr>
    <w:rPr>
      <w:sz w:val="28"/>
    </w:rPr>
  </w:style>
  <w:style w:type="paragraph" w:styleId="Textbubliny">
    <w:name w:val="Balloon Text"/>
    <w:basedOn w:val="Normln"/>
    <w:link w:val="TextbublinyChar"/>
    <w:rsid w:val="009258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925871"/>
    <w:rPr>
      <w:rFonts w:ascii="Segoe UI" w:eastAsia="Lucida Sans Unicode" w:hAnsi="Segoe UI" w:cs="Segoe UI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373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PRÁCE</vt:lpstr>
    </vt:vector>
  </TitlesOfParts>
  <Company>UPa</Company>
  <LinksUpToDate>false</LinksUpToDate>
  <CharactersWithSpaces>2571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PRÁCE</dc:title>
  <dc:subject/>
  <dc:creator>UPa</dc:creator>
  <cp:keywords/>
  <cp:lastModifiedBy>Bazantova Denisa</cp:lastModifiedBy>
  <cp:revision>2</cp:revision>
  <cp:lastPrinted>2020-06-15T12:43:00Z</cp:lastPrinted>
  <dcterms:created xsi:type="dcterms:W3CDTF">2020-06-15T12:45:00Z</dcterms:created>
  <dcterms:modified xsi:type="dcterms:W3CDTF">2020-06-15T12:45:00Z</dcterms:modified>
</cp:coreProperties>
</file>