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AF552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05C233FE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06514BA7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77CFF7DE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0064F451" w14:textId="77777777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14:paraId="3BFD73DC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05528DC0" w14:textId="77777777" w:rsidR="0098138A" w:rsidRDefault="0098138A" w:rsidP="00250F8F">
      <w:pPr>
        <w:spacing w:before="60"/>
        <w:jc w:val="both"/>
        <w:rPr>
          <w:b/>
        </w:rPr>
      </w:pPr>
    </w:p>
    <w:p w14:paraId="4B14C3E9" w14:textId="77777777" w:rsidR="00CD656D" w:rsidRDefault="00CD656D" w:rsidP="00250F8F">
      <w:pPr>
        <w:spacing w:before="60"/>
        <w:jc w:val="both"/>
        <w:rPr>
          <w:b/>
        </w:rPr>
      </w:pPr>
    </w:p>
    <w:p w14:paraId="76AC8E38" w14:textId="73D44021"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074694">
        <w:rPr>
          <w:b/>
        </w:rPr>
        <w:t>Tereza Víznerová</w:t>
      </w:r>
    </w:p>
    <w:p w14:paraId="54D8EC9C" w14:textId="761B6F40"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Anglický jazyk</w:t>
      </w:r>
      <w:r w:rsidR="00792E64">
        <w:t xml:space="preserve"> pro odbornou praxi</w:t>
      </w:r>
    </w:p>
    <w:p w14:paraId="30789101" w14:textId="63B72E2A" w:rsidR="001E26D1" w:rsidRPr="00242880" w:rsidRDefault="00250F8F" w:rsidP="0027727A">
      <w:pPr>
        <w:spacing w:before="60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proofErr w:type="spellStart"/>
      <w:r w:rsidR="00074694">
        <w:rPr>
          <w:b/>
        </w:rPr>
        <w:t>Literary</w:t>
      </w:r>
      <w:proofErr w:type="spellEnd"/>
      <w:r w:rsidR="00074694">
        <w:rPr>
          <w:b/>
        </w:rPr>
        <w:t xml:space="preserve"> </w:t>
      </w:r>
      <w:proofErr w:type="spellStart"/>
      <w:r w:rsidR="00074694">
        <w:rPr>
          <w:b/>
        </w:rPr>
        <w:t>Depiction</w:t>
      </w:r>
      <w:proofErr w:type="spellEnd"/>
      <w:r w:rsidR="00074694">
        <w:rPr>
          <w:b/>
        </w:rPr>
        <w:t xml:space="preserve"> </w:t>
      </w:r>
      <w:proofErr w:type="spellStart"/>
      <w:r w:rsidR="00074694">
        <w:rPr>
          <w:b/>
        </w:rPr>
        <w:t>of</w:t>
      </w:r>
      <w:proofErr w:type="spellEnd"/>
      <w:r w:rsidR="00074694">
        <w:rPr>
          <w:b/>
        </w:rPr>
        <w:t xml:space="preserve"> </w:t>
      </w:r>
      <w:proofErr w:type="spellStart"/>
      <w:r w:rsidR="00074694">
        <w:rPr>
          <w:b/>
        </w:rPr>
        <w:t>Important</w:t>
      </w:r>
      <w:proofErr w:type="spellEnd"/>
      <w:r w:rsidR="00074694">
        <w:rPr>
          <w:b/>
        </w:rPr>
        <w:t xml:space="preserve"> </w:t>
      </w:r>
      <w:proofErr w:type="spellStart"/>
      <w:r w:rsidR="00074694">
        <w:rPr>
          <w:b/>
        </w:rPr>
        <w:t>Figures</w:t>
      </w:r>
      <w:proofErr w:type="spellEnd"/>
      <w:r w:rsidR="00074694">
        <w:rPr>
          <w:b/>
        </w:rPr>
        <w:t xml:space="preserve"> </w:t>
      </w:r>
      <w:proofErr w:type="spellStart"/>
      <w:r w:rsidR="00074694">
        <w:rPr>
          <w:b/>
        </w:rPr>
        <w:t>of</w:t>
      </w:r>
      <w:proofErr w:type="spellEnd"/>
      <w:r w:rsidR="00074694">
        <w:rPr>
          <w:b/>
        </w:rPr>
        <w:t xml:space="preserve"> </w:t>
      </w:r>
      <w:proofErr w:type="spellStart"/>
      <w:r w:rsidR="00074694">
        <w:rPr>
          <w:b/>
        </w:rPr>
        <w:t>the</w:t>
      </w:r>
      <w:proofErr w:type="spellEnd"/>
      <w:r w:rsidR="00074694">
        <w:rPr>
          <w:b/>
        </w:rPr>
        <w:t xml:space="preserve"> </w:t>
      </w:r>
      <w:proofErr w:type="spellStart"/>
      <w:r w:rsidR="00074694">
        <w:rPr>
          <w:b/>
        </w:rPr>
        <w:t>Wars</w:t>
      </w:r>
      <w:proofErr w:type="spellEnd"/>
      <w:r w:rsidR="00074694">
        <w:rPr>
          <w:b/>
        </w:rPr>
        <w:t xml:space="preserve"> </w:t>
      </w:r>
      <w:proofErr w:type="spellStart"/>
      <w:r w:rsidR="00074694">
        <w:rPr>
          <w:b/>
        </w:rPr>
        <w:t>of</w:t>
      </w:r>
      <w:proofErr w:type="spellEnd"/>
      <w:r w:rsidR="00074694">
        <w:rPr>
          <w:b/>
        </w:rPr>
        <w:t xml:space="preserve"> </w:t>
      </w:r>
      <w:proofErr w:type="spellStart"/>
      <w:r w:rsidR="00074694">
        <w:rPr>
          <w:b/>
        </w:rPr>
        <w:t>Roses</w:t>
      </w:r>
      <w:proofErr w:type="spellEnd"/>
    </w:p>
    <w:p w14:paraId="1C5FA483" w14:textId="21DF6B5B"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502017">
        <w:rPr>
          <w:b/>
        </w:rPr>
        <w:t>202</w:t>
      </w:r>
      <w:r w:rsidR="0027727A">
        <w:rPr>
          <w:b/>
        </w:rPr>
        <w:t>2</w:t>
      </w:r>
    </w:p>
    <w:p w14:paraId="1C370491" w14:textId="77777777"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 xml:space="preserve">Mgr. Olga Roebuck, Ph.D., </w:t>
      </w:r>
      <w:proofErr w:type="spellStart"/>
      <w:r w:rsidR="00242880">
        <w:t>M.Litt</w:t>
      </w:r>
      <w:proofErr w:type="spellEnd"/>
      <w:r w:rsidR="00242880">
        <w:t>.</w:t>
      </w:r>
    </w:p>
    <w:p w14:paraId="05B6F364" w14:textId="35007D9C" w:rsidR="00BE7699" w:rsidRPr="00502017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074694">
        <w:t>PhDr. Ladislav Vít, Ph.D.</w:t>
      </w:r>
    </w:p>
    <w:p w14:paraId="56A3E618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14:paraId="1F221398" w14:textId="77777777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68BF0B58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4232D01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54822068" w14:textId="77777777" w:rsidR="009F6951" w:rsidRPr="00017CA4" w:rsidRDefault="00017CA4" w:rsidP="00FA23BB">
            <w:pPr>
              <w:jc w:val="center"/>
              <w:rPr>
                <w:b/>
                <w:sz w:val="20"/>
                <w:szCs w:val="20"/>
              </w:rPr>
            </w:pPr>
            <w:r w:rsidRPr="00017CA4">
              <w:rPr>
                <w:b/>
                <w:sz w:val="20"/>
                <w:szCs w:val="20"/>
              </w:rPr>
              <w:t>A-B-C-D-E-F</w:t>
            </w:r>
          </w:p>
        </w:tc>
      </w:tr>
      <w:tr w:rsidR="00251D2F" w14:paraId="0A27DD08" w14:textId="77777777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9567193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04501FEC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10E55C9B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A1E5ECE" w14:textId="2FE56E31" w:rsidR="00251D2F" w:rsidRDefault="00074694" w:rsidP="00FA23BB">
            <w:pPr>
              <w:jc w:val="center"/>
              <w:rPr>
                <w:b/>
              </w:rPr>
            </w:pPr>
            <w:r>
              <w:rPr>
                <w:b/>
              </w:rPr>
              <w:t>F</w:t>
            </w:r>
          </w:p>
        </w:tc>
      </w:tr>
      <w:tr w:rsidR="00251D2F" w14:paraId="47C632D1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3657275E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88E021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AF3D88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A2907AC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998673A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06BCD3BF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513F84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8E73B95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31834B0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62AA30A8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6198C60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D2B1592" w14:textId="6C2EE2A6" w:rsidR="00251D2F" w:rsidRDefault="00074694" w:rsidP="008A15C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1703405B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9E5B026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BA386A9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3B71C79A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8E941CF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2C89BA0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5074EA6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4610427" w14:textId="42844248" w:rsidR="00251D2F" w:rsidRDefault="00074694" w:rsidP="006E010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614F423A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78E5C6C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B7C53E1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BAAC4DD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AA90315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8AC934C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F9B977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F0F57D3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E5CACC1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0E816C5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2BE4ABF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94670A7" w14:textId="11C3AEDB" w:rsidR="00251D2F" w:rsidRDefault="00074694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1C27C105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45C4C24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3E1EDB9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D69BA9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2D09755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C249CF5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3A6290F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78821E48" w14:textId="78217D6E" w:rsidR="00251D2F" w:rsidRDefault="00074694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4A9CA0C4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74A765E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EABA97F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A925391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DEF2ABB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5D056CB" w14:textId="77777777"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49E908C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621C2CCA" w14:textId="77777777" w:rsidR="00251D2F" w:rsidRDefault="00251D2F" w:rsidP="00FA23BB"/>
        </w:tc>
      </w:tr>
      <w:tr w:rsidR="00251D2F" w14:paraId="3A720682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B47309D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520A112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FD0058F" w14:textId="23217574" w:rsidR="00251D2F" w:rsidRDefault="00074694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5C668B93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3706E9C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B503827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5F871612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065C4CB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5057AD7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E466E4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F01BAB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FD3E010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B3B7B4E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3F65E30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D884534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2E47AF8A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2C335667" w14:textId="55084C3D" w:rsidR="00D66F35" w:rsidRDefault="00074694" w:rsidP="00FA23BB">
      <w:pPr>
        <w:jc w:val="both"/>
      </w:pPr>
      <w:r>
        <w:t xml:space="preserve">Tereza Víznerová již v úvodu své bakalářské práce deklaruje zájem o historii, a především o období anglických válek růží. Tento zájem je patrný také z bibliografie, na které je celý text založen: jsou zde zajímavé a kvalitní historiografické zdroje. Bohužel zde však téměř úplně chybí jakékoliv zdroje literární (kromě </w:t>
      </w:r>
      <w:proofErr w:type="spellStart"/>
      <w:r>
        <w:rPr>
          <w:i/>
          <w:iCs/>
        </w:rPr>
        <w:t>Confronting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the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Burden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of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History</w:t>
      </w:r>
      <w:proofErr w:type="spellEnd"/>
      <w:r>
        <w:t>) a to je, obávám se, i předznamenáním hlavního problému celé bakalářské práce.</w:t>
      </w:r>
      <w:r w:rsidR="004377C1">
        <w:t xml:space="preserve"> V úvodu je dobře charakterizováno téma, studentka si vytyčila analýzu autorova pojetí historických postav. Historický úvod je velmi pěkný, za mě je to nejlépe zvládnutá část textu. Podrobný a dobře koncipovaný text jen mírně narušuje občasná popisnost, hlavně tam, kde autorka déle čerpá z jediného zdroje. Na druhé straně jsou zde ukázky opravdu dobře zvládnuté analýzy (např. str. 21). V další části práce si cením zdařilé analýzy historického pojetí u různých historiků s autorovou koncepcí postav – považuji za originální přístup k hodnocení historického románu. </w:t>
      </w:r>
    </w:p>
    <w:p w14:paraId="3A619A4D" w14:textId="06FB7DE5" w:rsidR="004377C1" w:rsidRDefault="004377C1" w:rsidP="00FA23BB">
      <w:pPr>
        <w:jc w:val="both"/>
      </w:pPr>
      <w:r>
        <w:t xml:space="preserve">Tato bakalářská práce má však jeden zásadní problém, kterým je nesplnění části zadání. V textu (ať již v teoretickém úvodu nebo v praktické analýze) zcela chybí literární kontext: jakým žánr </w:t>
      </w:r>
      <w:proofErr w:type="spellStart"/>
      <w:r>
        <w:t>Igguldenovy</w:t>
      </w:r>
      <w:proofErr w:type="spellEnd"/>
      <w:r>
        <w:t xml:space="preserve"> </w:t>
      </w:r>
      <w:r w:rsidR="00286206">
        <w:t>knih</w:t>
      </w:r>
      <w:r>
        <w:t>y představují a jak</w:t>
      </w:r>
      <w:r w:rsidR="00286206">
        <w:t xml:space="preserve"> se k nim vyjadřují relevantní sekundární zdroje? Jakkoliv si celkové koncepce autorčiny analýzy cením, s řadou tvrzení lze úspěšně polemizovat – např. hned s první větou této části práce (str. 27). Bohužel není možné napsat dobrou literární analýzu na bakalářské úrovni a použít při tom v podstatě jen primární zdroj. Kromě toho doporučuji zvážit délku některých citací (např. na str. 35 – 36).</w:t>
      </w:r>
    </w:p>
    <w:p w14:paraId="79196B91" w14:textId="4739FEAC" w:rsidR="00286206" w:rsidRDefault="00286206" w:rsidP="00FA23BB">
      <w:pPr>
        <w:jc w:val="both"/>
      </w:pPr>
      <w:r>
        <w:t xml:space="preserve">Pokud jde o formální náležitosti, v práci je problém s akademickým stylem: autorka používá 1. osobu jednotného i množného čísla a text je žánrově spíše úvahou. Jazykově je text na dobré úrovni, je zde patrná snaha o značnou komplexnost větné stavby (až se v ní autorka občas gramaticky ztratí). </w:t>
      </w:r>
    </w:p>
    <w:p w14:paraId="16EBE461" w14:textId="4AA522DB" w:rsidR="00286206" w:rsidRPr="00074694" w:rsidRDefault="00286206" w:rsidP="00FA23BB">
      <w:pPr>
        <w:jc w:val="both"/>
      </w:pPr>
      <w:r>
        <w:t>Celkové hodnocení práce bohužel odráží chybějící literární aspekt, ale chci ohodnotit nejen originální koncepci analýzy, ale i samostatnost a statečnost, se kterou Tereza svůj text dokončila.</w:t>
      </w:r>
    </w:p>
    <w:p w14:paraId="466BA6BD" w14:textId="77777777" w:rsidR="007B4325" w:rsidRDefault="007B4325" w:rsidP="00FA23BB">
      <w:pPr>
        <w:jc w:val="both"/>
        <w:rPr>
          <w:b/>
        </w:rPr>
      </w:pPr>
    </w:p>
    <w:p w14:paraId="2AE88178" w14:textId="77777777" w:rsidR="003E48B9" w:rsidRPr="003E48B9" w:rsidRDefault="003E48B9" w:rsidP="00FA23BB">
      <w:pPr>
        <w:jc w:val="both"/>
        <w:rPr>
          <w:b/>
        </w:rPr>
      </w:pPr>
      <w:r w:rsidRPr="003E48B9">
        <w:rPr>
          <w:b/>
        </w:rPr>
        <w:t>Otázka k obhajobě:</w:t>
      </w:r>
    </w:p>
    <w:p w14:paraId="34BBA625" w14:textId="77777777" w:rsidR="003E48B9" w:rsidRDefault="003E48B9" w:rsidP="00FA23BB">
      <w:pPr>
        <w:jc w:val="both"/>
      </w:pPr>
    </w:p>
    <w:p w14:paraId="76A4C2F4" w14:textId="45892003" w:rsidR="006451DC" w:rsidRPr="00197DC7" w:rsidRDefault="00074694" w:rsidP="00FA23BB">
      <w:pPr>
        <w:jc w:val="both"/>
        <w:rPr>
          <w:lang w:val="en-GB"/>
        </w:rPr>
      </w:pPr>
      <w:r>
        <w:rPr>
          <w:lang w:val="en-GB"/>
        </w:rPr>
        <w:t>Provide a range of secondary sources to prove at least some of the points made in your literary analysis.</w:t>
      </w:r>
    </w:p>
    <w:p w14:paraId="29D80E84" w14:textId="77777777" w:rsidR="00502017" w:rsidRDefault="00502017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01DB4A20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0B1ABCD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1B18CD1D" w14:textId="77777777" w:rsidR="00FA23BB" w:rsidRDefault="00FA23BB" w:rsidP="00017CA4">
            <w:pPr>
              <w:jc w:val="both"/>
              <w:rPr>
                <w:b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1818BC2" w14:textId="02907DA6" w:rsidR="00FA23BB" w:rsidRPr="00F80520" w:rsidRDefault="00074694" w:rsidP="004A27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14:paraId="54B76D63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5601E95C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22624AA9" w14:textId="77777777" w:rsidR="00FA23BB" w:rsidRDefault="00FA23BB" w:rsidP="00FA23BB">
      <w:pPr>
        <w:jc w:val="both"/>
      </w:pPr>
    </w:p>
    <w:p w14:paraId="2FD6FFE0" w14:textId="025267EB" w:rsidR="00A54838" w:rsidRDefault="00FA23BB" w:rsidP="00A54838">
      <w:pPr>
        <w:jc w:val="both"/>
      </w:pPr>
      <w:r>
        <w:t>Dne:</w:t>
      </w:r>
      <w:r>
        <w:tab/>
      </w:r>
      <w:r w:rsidR="001E26D1">
        <w:t>1</w:t>
      </w:r>
      <w:r w:rsidR="00074694">
        <w:t>0</w:t>
      </w:r>
      <w:r w:rsidR="00F80520">
        <w:t xml:space="preserve">. </w:t>
      </w:r>
      <w:r w:rsidR="00074694">
        <w:t>8</w:t>
      </w:r>
      <w:r w:rsidR="00F80520">
        <w:t>. 202</w:t>
      </w:r>
      <w:r w:rsidR="0027727A">
        <w:t>2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6622FCFA" w14:textId="77777777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14:paraId="67500365" w14:textId="77777777" w:rsidR="00A54838" w:rsidRDefault="00A54838" w:rsidP="00A54838">
      <w:pPr>
        <w:pStyle w:val="Nadpis4"/>
        <w:spacing w:before="60"/>
        <w:jc w:val="center"/>
      </w:pPr>
    </w:p>
    <w:p w14:paraId="039F2E35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0CBC6C0B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17CA4"/>
    <w:rsid w:val="000251B5"/>
    <w:rsid w:val="00026A8A"/>
    <w:rsid w:val="00037FA5"/>
    <w:rsid w:val="000474EA"/>
    <w:rsid w:val="00050FFB"/>
    <w:rsid w:val="00057C14"/>
    <w:rsid w:val="00074694"/>
    <w:rsid w:val="00085464"/>
    <w:rsid w:val="000A0C25"/>
    <w:rsid w:val="000B2F38"/>
    <w:rsid w:val="000B5A26"/>
    <w:rsid w:val="000B6F7A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97DC7"/>
    <w:rsid w:val="001C6D4E"/>
    <w:rsid w:val="001E26D1"/>
    <w:rsid w:val="001E61A0"/>
    <w:rsid w:val="002071ED"/>
    <w:rsid w:val="002126A4"/>
    <w:rsid w:val="0021613B"/>
    <w:rsid w:val="002173C8"/>
    <w:rsid w:val="002217E9"/>
    <w:rsid w:val="0023410E"/>
    <w:rsid w:val="00237511"/>
    <w:rsid w:val="00242880"/>
    <w:rsid w:val="00243C22"/>
    <w:rsid w:val="00250F8F"/>
    <w:rsid w:val="00251D2F"/>
    <w:rsid w:val="00254995"/>
    <w:rsid w:val="00265DEA"/>
    <w:rsid w:val="0027727A"/>
    <w:rsid w:val="00286206"/>
    <w:rsid w:val="00297B92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D0434"/>
    <w:rsid w:val="003D25A1"/>
    <w:rsid w:val="003D6FA7"/>
    <w:rsid w:val="003E48B9"/>
    <w:rsid w:val="003E5A76"/>
    <w:rsid w:val="00414020"/>
    <w:rsid w:val="00422445"/>
    <w:rsid w:val="004373FF"/>
    <w:rsid w:val="004377C1"/>
    <w:rsid w:val="00444AF4"/>
    <w:rsid w:val="004835F5"/>
    <w:rsid w:val="004A0829"/>
    <w:rsid w:val="004A2798"/>
    <w:rsid w:val="004A563F"/>
    <w:rsid w:val="004B26EB"/>
    <w:rsid w:val="004F234B"/>
    <w:rsid w:val="004F4557"/>
    <w:rsid w:val="004F6322"/>
    <w:rsid w:val="00502017"/>
    <w:rsid w:val="0051466D"/>
    <w:rsid w:val="00516E98"/>
    <w:rsid w:val="00544730"/>
    <w:rsid w:val="00557689"/>
    <w:rsid w:val="005746F4"/>
    <w:rsid w:val="005A3144"/>
    <w:rsid w:val="005A60CC"/>
    <w:rsid w:val="005B2528"/>
    <w:rsid w:val="005B49E7"/>
    <w:rsid w:val="005C5E84"/>
    <w:rsid w:val="005D1BD7"/>
    <w:rsid w:val="005E2BF8"/>
    <w:rsid w:val="006000B1"/>
    <w:rsid w:val="00604B9F"/>
    <w:rsid w:val="00607508"/>
    <w:rsid w:val="00625EC3"/>
    <w:rsid w:val="006327B4"/>
    <w:rsid w:val="00633DA6"/>
    <w:rsid w:val="006451DC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32BC4"/>
    <w:rsid w:val="007401C3"/>
    <w:rsid w:val="00752106"/>
    <w:rsid w:val="00764C40"/>
    <w:rsid w:val="007660E2"/>
    <w:rsid w:val="00771FD6"/>
    <w:rsid w:val="00774878"/>
    <w:rsid w:val="007749B5"/>
    <w:rsid w:val="00775764"/>
    <w:rsid w:val="00792E64"/>
    <w:rsid w:val="00794791"/>
    <w:rsid w:val="007B2527"/>
    <w:rsid w:val="007B4325"/>
    <w:rsid w:val="007B43AD"/>
    <w:rsid w:val="00854424"/>
    <w:rsid w:val="00866557"/>
    <w:rsid w:val="0086765C"/>
    <w:rsid w:val="0088094F"/>
    <w:rsid w:val="00880D76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518C7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0DF8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06D9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601F"/>
    <w:rsid w:val="00D640FB"/>
    <w:rsid w:val="00D66F35"/>
    <w:rsid w:val="00D710B3"/>
    <w:rsid w:val="00D76E57"/>
    <w:rsid w:val="00D82884"/>
    <w:rsid w:val="00D83316"/>
    <w:rsid w:val="00D8626B"/>
    <w:rsid w:val="00D870FC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6790A"/>
    <w:rsid w:val="00F80520"/>
    <w:rsid w:val="00F8405C"/>
    <w:rsid w:val="00FA05E5"/>
    <w:rsid w:val="00FA23BB"/>
    <w:rsid w:val="00FA6820"/>
    <w:rsid w:val="00FA7A41"/>
    <w:rsid w:val="00FC30BE"/>
    <w:rsid w:val="00FC49C9"/>
    <w:rsid w:val="00FD2A6A"/>
    <w:rsid w:val="00FF08C7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C26571"/>
  <w15:docId w15:val="{BDFC65AC-4872-4337-8717-B56C7A3D8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561</Words>
  <Characters>3316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4</cp:revision>
  <cp:lastPrinted>2021-08-16T12:18:00Z</cp:lastPrinted>
  <dcterms:created xsi:type="dcterms:W3CDTF">2022-08-10T15:11:00Z</dcterms:created>
  <dcterms:modified xsi:type="dcterms:W3CDTF">2022-08-10T15:38:00Z</dcterms:modified>
</cp:coreProperties>
</file>