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8E7CDF">
        <w:rPr>
          <w:b/>
          <w:i/>
          <w:sz w:val="32"/>
          <w:szCs w:val="32"/>
        </w:rPr>
        <w:t>oponentky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8E7CDF" w:rsidRDefault="00080D7A" w:rsidP="008E7CDF">
      <w:pPr>
        <w:spacing w:before="60"/>
        <w:rPr>
          <w:b/>
        </w:rPr>
      </w:pPr>
      <w:r w:rsidRPr="00BD54FF">
        <w:rPr>
          <w:b/>
        </w:rPr>
        <w:t>Autor</w:t>
      </w:r>
      <w:r w:rsidR="008E7CDF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="008E7CDF" w:rsidRPr="008E7CDF">
        <w:rPr>
          <w:b/>
        </w:rPr>
        <w:t>Bc. Lucie ŘEZNÍČKOVÁ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8E7CDF">
        <w:rPr>
          <w:b/>
        </w:rPr>
        <w:t>Resocializace osob s duševním onemocněním prostřednictvím sociální rehabilitace a chráněného pracovního místa</w:t>
      </w:r>
    </w:p>
    <w:p w:rsidR="00080D7A" w:rsidRPr="008E7CD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8E7CDF" w:rsidRPr="008E7CDF">
        <w:rPr>
          <w:b/>
        </w:rPr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E7CDF">
        <w:rPr>
          <w:b/>
        </w:rPr>
        <w:t>2021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785434">
        <w:rPr>
          <w:b/>
        </w:rPr>
        <w:t>ka</w:t>
      </w:r>
      <w:r>
        <w:rPr>
          <w:b/>
        </w:rPr>
        <w:t xml:space="preserve"> práce:</w:t>
      </w:r>
      <w:r w:rsidR="008E7CDF">
        <w:rPr>
          <w:b/>
        </w:rPr>
        <w:tab/>
      </w:r>
      <w:r w:rsidR="00785434">
        <w:rPr>
          <w:b/>
        </w:rPr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1617CB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1617CB" w:rsidRDefault="00632607" w:rsidP="00021267">
            <w:pPr>
              <w:jc w:val="center"/>
              <w:rPr>
                <w:b/>
                <w:sz w:val="22"/>
                <w:szCs w:val="22"/>
              </w:rPr>
            </w:pPr>
            <w:r w:rsidRPr="001617CB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1617CB" w:rsidRDefault="00632607" w:rsidP="00021267">
            <w:pPr>
              <w:jc w:val="center"/>
              <w:rPr>
                <w:b/>
                <w:sz w:val="22"/>
                <w:szCs w:val="22"/>
              </w:rPr>
            </w:pPr>
            <w:r w:rsidRPr="001617CB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1617CB" w:rsidRDefault="001617CB" w:rsidP="00021267">
            <w:pPr>
              <w:jc w:val="center"/>
              <w:rPr>
                <w:b/>
                <w:sz w:val="22"/>
                <w:szCs w:val="22"/>
              </w:rPr>
            </w:pPr>
            <w:r w:rsidRPr="001617CB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1617CB" w:rsidRDefault="00D2205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1617CB" w:rsidRDefault="001617C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1617CB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1617CB" w:rsidRDefault="001617C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1617CB"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617CB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</w:t>
            </w:r>
            <w:r w:rsidR="001617CB">
              <w:rPr>
                <w:sz w:val="22"/>
                <w:szCs w:val="22"/>
              </w:rPr>
              <w:t>výzkumných otázek a jejich</w:t>
            </w:r>
            <w:r w:rsidRPr="00BD54FF">
              <w:rPr>
                <w:sz w:val="22"/>
                <w:szCs w:val="22"/>
              </w:rPr>
              <w:t xml:space="preserve"> ověření </w:t>
            </w:r>
          </w:p>
        </w:tc>
        <w:tc>
          <w:tcPr>
            <w:tcW w:w="1494" w:type="dxa"/>
            <w:vAlign w:val="center"/>
          </w:tcPr>
          <w:p w:rsidR="00391AAF" w:rsidRPr="001617CB" w:rsidRDefault="001617CB" w:rsidP="00021267">
            <w:pPr>
              <w:jc w:val="center"/>
              <w:rPr>
                <w:b/>
                <w:sz w:val="22"/>
                <w:szCs w:val="22"/>
              </w:rPr>
            </w:pPr>
            <w:r w:rsidRPr="001617CB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1617CB" w:rsidRDefault="001617CB" w:rsidP="00021267">
            <w:pPr>
              <w:jc w:val="center"/>
              <w:rPr>
                <w:b/>
                <w:sz w:val="22"/>
                <w:szCs w:val="22"/>
              </w:rPr>
            </w:pPr>
            <w:r w:rsidRPr="001617CB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1617CB" w:rsidRDefault="001617CB" w:rsidP="00021267">
            <w:pPr>
              <w:jc w:val="center"/>
              <w:rPr>
                <w:b/>
                <w:sz w:val="22"/>
                <w:szCs w:val="22"/>
              </w:rPr>
            </w:pPr>
            <w:r w:rsidRPr="001617CB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1617C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1617C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1617CB" w:rsidRDefault="001617CB" w:rsidP="00021267">
            <w:pPr>
              <w:jc w:val="center"/>
              <w:rPr>
                <w:b/>
                <w:sz w:val="22"/>
                <w:szCs w:val="22"/>
              </w:rPr>
            </w:pPr>
            <w:r w:rsidRPr="001617CB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1617CB" w:rsidRDefault="001617CB" w:rsidP="00021267">
            <w:pPr>
              <w:jc w:val="center"/>
              <w:rPr>
                <w:b/>
                <w:sz w:val="22"/>
                <w:szCs w:val="22"/>
              </w:rPr>
            </w:pPr>
            <w:r w:rsidRPr="001617CB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1617CB" w:rsidRDefault="001617CB" w:rsidP="00021267">
            <w:pPr>
              <w:jc w:val="center"/>
              <w:rPr>
                <w:b/>
                <w:sz w:val="22"/>
                <w:szCs w:val="22"/>
              </w:rPr>
            </w:pPr>
            <w:r w:rsidRPr="001617CB">
              <w:rPr>
                <w:b/>
                <w:sz w:val="22"/>
                <w:szCs w:val="22"/>
              </w:rPr>
              <w:t>3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8E7CDF" w:rsidRPr="008E7CDF" w:rsidRDefault="008E7CDF" w:rsidP="008E7CDF">
      <w:pPr>
        <w:spacing w:after="120"/>
        <w:jc w:val="both"/>
        <w:rPr>
          <w:bCs/>
          <w:vanish/>
        </w:rPr>
      </w:pPr>
      <w:r>
        <w:rPr>
          <w:bCs/>
        </w:rPr>
        <w:t>Téma diplomové</w:t>
      </w:r>
      <w:r w:rsidRPr="008E7CDF">
        <w:rPr>
          <w:bCs/>
        </w:rPr>
        <w:t xml:space="preserve"> práce akceptuje aktuální problematiku, cílová skupina je centrem</w:t>
      </w:r>
      <w:r>
        <w:rPr>
          <w:bCs/>
        </w:rPr>
        <w:t xml:space="preserve"> pozornosti teorie a praxe sociální práce, konkrétně</w:t>
      </w:r>
      <w:r w:rsidR="00FA304D">
        <w:rPr>
          <w:bCs/>
        </w:rPr>
        <w:t xml:space="preserve"> sociálních služeb</w:t>
      </w:r>
      <w:r>
        <w:rPr>
          <w:bCs/>
        </w:rPr>
        <w:t xml:space="preserve">. Rozsahem </w:t>
      </w:r>
      <w:r w:rsidRPr="008E7CDF">
        <w:rPr>
          <w:bCs/>
        </w:rPr>
        <w:t xml:space="preserve"> </w:t>
      </w:r>
      <w:r>
        <w:rPr>
          <w:bCs/>
        </w:rPr>
        <w:t xml:space="preserve">63 </w:t>
      </w:r>
      <w:r w:rsidRPr="008E7CDF">
        <w:rPr>
          <w:bCs/>
        </w:rPr>
        <w:t>stran</w:t>
      </w:r>
      <w:r>
        <w:rPr>
          <w:bCs/>
        </w:rPr>
        <w:t>y</w:t>
      </w:r>
      <w:r w:rsidRPr="008E7CDF">
        <w:rPr>
          <w:bCs/>
        </w:rPr>
        <w:t xml:space="preserve"> textu </w:t>
      </w:r>
      <w:r>
        <w:rPr>
          <w:bCs/>
        </w:rPr>
        <w:br/>
        <w:t xml:space="preserve">a </w:t>
      </w:r>
      <w:r w:rsidRPr="008E7CDF">
        <w:rPr>
          <w:bCs/>
        </w:rPr>
        <w:t xml:space="preserve"> přílohové části a s</w:t>
      </w:r>
      <w:r>
        <w:rPr>
          <w:bCs/>
        </w:rPr>
        <w:t xml:space="preserve"> </w:t>
      </w:r>
      <w:r w:rsidRPr="008E7CDF">
        <w:rPr>
          <w:bCs/>
        </w:rPr>
        <w:t xml:space="preserve">využitím </w:t>
      </w:r>
      <w:r>
        <w:rPr>
          <w:bCs/>
        </w:rPr>
        <w:t>32</w:t>
      </w:r>
      <w:r w:rsidRPr="008E7CDF">
        <w:rPr>
          <w:bCs/>
        </w:rPr>
        <w:t xml:space="preserve"> knižních literárních zdrojů</w:t>
      </w:r>
      <w:r w:rsidR="0048761D">
        <w:rPr>
          <w:bCs/>
        </w:rPr>
        <w:t xml:space="preserve"> (včetně zdrojů</w:t>
      </w:r>
      <w:r>
        <w:rPr>
          <w:bCs/>
        </w:rPr>
        <w:t xml:space="preserve"> zahraniční</w:t>
      </w:r>
      <w:r w:rsidR="0048761D">
        <w:rPr>
          <w:bCs/>
        </w:rPr>
        <w:t>c</w:t>
      </w:r>
      <w:r>
        <w:rPr>
          <w:bCs/>
        </w:rPr>
        <w:t xml:space="preserve">h) </w:t>
      </w:r>
      <w:r>
        <w:rPr>
          <w:bCs/>
        </w:rPr>
        <w:br/>
        <w:t>a</w:t>
      </w:r>
      <w:r w:rsidRPr="008E7CDF">
        <w:rPr>
          <w:bCs/>
        </w:rPr>
        <w:t xml:space="preserve"> zdrojů </w:t>
      </w:r>
      <w:r>
        <w:rPr>
          <w:bCs/>
        </w:rPr>
        <w:t xml:space="preserve">legislativních </w:t>
      </w:r>
      <w:r w:rsidRPr="008E7CDF">
        <w:rPr>
          <w:bCs/>
        </w:rPr>
        <w:t xml:space="preserve">odpovídá danému typu práce. Motivací studentky ke zpracování tématu byly její vlastní zkušenosti. </w:t>
      </w:r>
    </w:p>
    <w:p w:rsidR="008E7CDF" w:rsidRPr="008E7CDF" w:rsidRDefault="008E7CDF" w:rsidP="008E7CDF">
      <w:pPr>
        <w:spacing w:after="120"/>
        <w:jc w:val="both"/>
        <w:rPr>
          <w:bCs/>
        </w:rPr>
      </w:pPr>
      <w:r w:rsidRPr="008E7CDF">
        <w:rPr>
          <w:bCs/>
        </w:rPr>
        <w:t xml:space="preserve"> </w:t>
      </w:r>
    </w:p>
    <w:p w:rsidR="008E7CDF" w:rsidRDefault="008E7CDF" w:rsidP="008E7CDF">
      <w:pPr>
        <w:spacing w:after="120"/>
        <w:jc w:val="both"/>
        <w:rPr>
          <w:bCs/>
        </w:rPr>
      </w:pPr>
      <w:r w:rsidRPr="008E7CDF">
        <w:rPr>
          <w:bCs/>
        </w:rPr>
        <w:t xml:space="preserve">Práce je rozdělena na teoretickou a praktickou část. Teoretická část je strukturovaná do základních teoretických kapitol, na něž navazuje část praktická.  Základní teoretické kapitoly jsou zaměřeny na problematiku </w:t>
      </w:r>
      <w:r>
        <w:rPr>
          <w:bCs/>
        </w:rPr>
        <w:t xml:space="preserve">duševního zdraví, sociální služby, </w:t>
      </w:r>
      <w:r w:rsidR="00FA304D">
        <w:rPr>
          <w:bCs/>
        </w:rPr>
        <w:t xml:space="preserve">pracovního uplatnění osob </w:t>
      </w:r>
      <w:r w:rsidR="0048761D">
        <w:rPr>
          <w:bCs/>
        </w:rPr>
        <w:t>s duševním onemocněním, chráněného</w:t>
      </w:r>
      <w:r w:rsidR="00FA304D">
        <w:rPr>
          <w:bCs/>
        </w:rPr>
        <w:t xml:space="preserve"> trh</w:t>
      </w:r>
      <w:r w:rsidR="0048761D">
        <w:rPr>
          <w:bCs/>
        </w:rPr>
        <w:t>u</w:t>
      </w:r>
      <w:r w:rsidR="00FA304D">
        <w:rPr>
          <w:bCs/>
        </w:rPr>
        <w:t xml:space="preserve"> práce a resocializace osob s duševním onemocněním.</w:t>
      </w:r>
    </w:p>
    <w:p w:rsidR="008E7CDF" w:rsidRPr="008E7CDF" w:rsidRDefault="008E7CDF" w:rsidP="008E7CDF">
      <w:pPr>
        <w:spacing w:after="120"/>
        <w:jc w:val="both"/>
        <w:rPr>
          <w:bCs/>
        </w:rPr>
      </w:pPr>
      <w:r w:rsidRPr="008E7CDF">
        <w:rPr>
          <w:bCs/>
        </w:rPr>
        <w:t>Práce je zpracována kvalitativní metodologií</w:t>
      </w:r>
      <w:r w:rsidR="00632607">
        <w:rPr>
          <w:bCs/>
        </w:rPr>
        <w:t xml:space="preserve"> (zakotvená teorie)</w:t>
      </w:r>
      <w:r w:rsidRPr="008E7CDF">
        <w:rPr>
          <w:bCs/>
        </w:rPr>
        <w:t xml:space="preserve"> s využitím metody </w:t>
      </w:r>
      <w:r w:rsidR="00632607">
        <w:rPr>
          <w:bCs/>
        </w:rPr>
        <w:t>polo</w:t>
      </w:r>
      <w:r w:rsidRPr="008E7CDF">
        <w:rPr>
          <w:bCs/>
        </w:rPr>
        <w:t xml:space="preserve">strukturovaného rozhovoru. Správně jsou stanoveny výzkumné otázky. Hlavní cíl </w:t>
      </w:r>
      <w:r w:rsidR="00632607">
        <w:rPr>
          <w:bCs/>
        </w:rPr>
        <w:t>splňuje požadované parametry – je konkrétní, měřitelný, dosažitelný, reálný</w:t>
      </w:r>
      <w:r w:rsidRPr="008E7CDF">
        <w:rPr>
          <w:bCs/>
        </w:rPr>
        <w:t>. Autorka je</w:t>
      </w:r>
      <w:r w:rsidR="00632607">
        <w:rPr>
          <w:bCs/>
        </w:rPr>
        <w:t>j</w:t>
      </w:r>
      <w:r w:rsidRPr="008E7CDF">
        <w:rPr>
          <w:bCs/>
        </w:rPr>
        <w:t xml:space="preserve"> v rámci zpracování tématu naplnila</w:t>
      </w:r>
      <w:r w:rsidR="00632607">
        <w:rPr>
          <w:bCs/>
        </w:rPr>
        <w:t>.</w:t>
      </w:r>
      <w:r w:rsidR="0048761D">
        <w:rPr>
          <w:bCs/>
        </w:rPr>
        <w:t xml:space="preserve"> V práci chybí vysvětlení </w:t>
      </w:r>
      <w:r w:rsidR="00D22057">
        <w:rPr>
          <w:bCs/>
        </w:rPr>
        <w:t xml:space="preserve">rozdílu mezi </w:t>
      </w:r>
      <w:r w:rsidR="0048761D">
        <w:rPr>
          <w:bCs/>
        </w:rPr>
        <w:t>kategorií</w:t>
      </w:r>
      <w:r w:rsidR="00D22057">
        <w:rPr>
          <w:bCs/>
        </w:rPr>
        <w:t xml:space="preserve"> a kódem</w:t>
      </w:r>
      <w:r w:rsidR="0048761D">
        <w:rPr>
          <w:bCs/>
        </w:rPr>
        <w:t xml:space="preserve">. </w:t>
      </w:r>
    </w:p>
    <w:p w:rsidR="008E7CDF" w:rsidRPr="008E7CDF" w:rsidRDefault="008E7CDF" w:rsidP="008E7CDF">
      <w:pPr>
        <w:spacing w:after="120"/>
        <w:jc w:val="both"/>
        <w:rPr>
          <w:bCs/>
        </w:rPr>
      </w:pPr>
      <w:r w:rsidRPr="008E7CDF">
        <w:rPr>
          <w:bCs/>
        </w:rPr>
        <w:t>Autorka v práci prokázala schopnost logického vyjádření vlastních myšlenek a vyvození teoretických i praktických závěrů.</w:t>
      </w:r>
    </w:p>
    <w:p w:rsidR="00632607" w:rsidRDefault="00632607" w:rsidP="008E7CDF">
      <w:pPr>
        <w:spacing w:after="120"/>
        <w:jc w:val="both"/>
        <w:rPr>
          <w:bCs/>
        </w:rPr>
      </w:pPr>
      <w:r>
        <w:rPr>
          <w:bCs/>
        </w:rPr>
        <w:t>Po formální stránce mám jako oponent zásadní</w:t>
      </w:r>
      <w:r w:rsidR="008E7CDF" w:rsidRPr="008E7CDF">
        <w:rPr>
          <w:bCs/>
        </w:rPr>
        <w:t xml:space="preserve"> připomínky. Formální úprava a náležitosti práce (směrnice FF UPa) byly </w:t>
      </w:r>
      <w:r>
        <w:rPr>
          <w:bCs/>
        </w:rPr>
        <w:t xml:space="preserve">sice převážně </w:t>
      </w:r>
      <w:r w:rsidR="008E7CDF" w:rsidRPr="008E7CDF">
        <w:rPr>
          <w:bCs/>
        </w:rPr>
        <w:t xml:space="preserve">dodrženy, </w:t>
      </w:r>
      <w:r>
        <w:rPr>
          <w:bCs/>
        </w:rPr>
        <w:t xml:space="preserve">ale </w:t>
      </w:r>
      <w:r w:rsidR="008E7CDF" w:rsidRPr="008E7CDF">
        <w:rPr>
          <w:bCs/>
        </w:rPr>
        <w:t xml:space="preserve">jazyková </w:t>
      </w:r>
      <w:r>
        <w:rPr>
          <w:bCs/>
        </w:rPr>
        <w:t>úroveň práce neodpovídá magisterské úrovni</w:t>
      </w:r>
      <w:r w:rsidR="008E7CDF" w:rsidRPr="008E7CDF">
        <w:rPr>
          <w:bCs/>
        </w:rPr>
        <w:t>.</w:t>
      </w:r>
      <w:r>
        <w:rPr>
          <w:bCs/>
        </w:rPr>
        <w:t xml:space="preserve"> Vyskytují se významně hrubé chyby ve shodě podmětu s přísudkem – </w:t>
      </w:r>
      <w:r w:rsidR="0048761D">
        <w:rPr>
          <w:bCs/>
        </w:rPr>
        <w:br/>
        <w:t xml:space="preserve">např. </w:t>
      </w:r>
      <w:r>
        <w:rPr>
          <w:bCs/>
        </w:rPr>
        <w:t xml:space="preserve">s. 40, 41, 57 a také členění věty není vždy v pořádku. </w:t>
      </w:r>
    </w:p>
    <w:p w:rsidR="00E139D5" w:rsidRDefault="008E7CDF" w:rsidP="00632607">
      <w:pPr>
        <w:spacing w:after="120"/>
        <w:jc w:val="both"/>
        <w:rPr>
          <w:b/>
          <w:sz w:val="22"/>
          <w:szCs w:val="22"/>
        </w:rPr>
      </w:pPr>
      <w:r w:rsidRPr="008E7CDF">
        <w:rPr>
          <w:bCs/>
        </w:rPr>
        <w:t>C</w:t>
      </w:r>
      <w:r w:rsidR="00632607">
        <w:rPr>
          <w:bCs/>
        </w:rPr>
        <w:t xml:space="preserve">elkově je však diplomová </w:t>
      </w:r>
      <w:r w:rsidRPr="008E7CDF">
        <w:rPr>
          <w:bCs/>
        </w:rPr>
        <w:t>práce svými závěry dobře aplikovatelná v praxi, kvalita a aktuálnost teoretických poznatků</w:t>
      </w:r>
      <w:r w:rsidR="00632607">
        <w:rPr>
          <w:bCs/>
        </w:rPr>
        <w:t xml:space="preserve"> je na </w:t>
      </w:r>
      <w:r w:rsidR="00632607" w:rsidRPr="00632607">
        <w:rPr>
          <w:bCs/>
        </w:rPr>
        <w:t>dobré odborné úrovni, zvládnutá je také metodologie vědeckého výzkumu.</w:t>
      </w:r>
    </w:p>
    <w:p w:rsidR="00632607" w:rsidRPr="00632607" w:rsidRDefault="00632607" w:rsidP="00632607">
      <w:pPr>
        <w:spacing w:after="120"/>
        <w:jc w:val="both"/>
        <w:rPr>
          <w:b/>
          <w:sz w:val="22"/>
          <w:szCs w:val="22"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48761D" w:rsidP="0048761D">
      <w:pPr>
        <w:pStyle w:val="Odstavecseseznamem"/>
        <w:numPr>
          <w:ilvl w:val="0"/>
          <w:numId w:val="3"/>
        </w:numPr>
        <w:jc w:val="both"/>
      </w:pPr>
      <w:r>
        <w:t>V čem konkrétně spočívá r</w:t>
      </w:r>
      <w:r w:rsidRPr="0048761D">
        <w:t>esocializace osob s duševním onemocněním prostřednictvím sociální rehabilitace a chráněného pracovního místa</w:t>
      </w:r>
      <w:r>
        <w:t>?</w:t>
      </w:r>
    </w:p>
    <w:p w:rsidR="00D22057" w:rsidRPr="00BD54FF" w:rsidRDefault="00D22057" w:rsidP="0048761D">
      <w:pPr>
        <w:pStyle w:val="Odstavecseseznamem"/>
        <w:numPr>
          <w:ilvl w:val="0"/>
          <w:numId w:val="3"/>
        </w:numPr>
        <w:jc w:val="both"/>
      </w:pPr>
      <w:r>
        <w:t xml:space="preserve">Jak hodnotí klienti kvalitu sociální služby „sociální rehabilitace“? </w:t>
      </w:r>
    </w:p>
    <w:p w:rsidR="0082081A" w:rsidRPr="00BD54FF" w:rsidRDefault="00D22057" w:rsidP="00D22057">
      <w:pPr>
        <w:pStyle w:val="Odstavecseseznamem"/>
        <w:numPr>
          <w:ilvl w:val="0"/>
          <w:numId w:val="3"/>
        </w:numPr>
        <w:jc w:val="both"/>
      </w:pPr>
      <w:r>
        <w:t>Jaký je rozdíl mezi kategorií a kódem.</w:t>
      </w:r>
    </w:p>
    <w:p w:rsidR="00080D7A" w:rsidRDefault="00080D7A" w:rsidP="00080D7A">
      <w:pPr>
        <w:spacing w:before="120" w:line="360" w:lineRule="auto"/>
        <w:jc w:val="both"/>
      </w:pPr>
    </w:p>
    <w:p w:rsidR="00D22057" w:rsidRPr="00BD54FF" w:rsidRDefault="00D22057" w:rsidP="00080D7A">
      <w:pPr>
        <w:spacing w:before="120" w:line="360" w:lineRule="auto"/>
        <w:jc w:val="both"/>
        <w:rPr>
          <w:b/>
          <w:sz w:val="22"/>
          <w:szCs w:val="22"/>
        </w:rPr>
      </w:pPr>
      <w:bookmarkStart w:id="0" w:name="_GoBack"/>
      <w:bookmarkEnd w:id="0"/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8E7CDF" w:rsidP="00080D7A">
            <w:pPr>
              <w:spacing w:before="120" w:line="360" w:lineRule="auto"/>
              <w:jc w:val="both"/>
            </w:pPr>
            <w:r w:rsidRPr="008E7CDF">
              <w:t>A – B – C – D  – E – F (vyberte)</w:t>
            </w:r>
          </w:p>
        </w:tc>
        <w:tc>
          <w:tcPr>
            <w:tcW w:w="3780" w:type="dxa"/>
          </w:tcPr>
          <w:p w:rsidR="003239D3" w:rsidRPr="00BD54FF" w:rsidRDefault="001617CB" w:rsidP="001617CB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DE0DF1" w:rsidRDefault="00DE0DF1" w:rsidP="00080D7A">
      <w:pPr>
        <w:jc w:val="both"/>
        <w:rPr>
          <w:b/>
        </w:rPr>
      </w:pPr>
    </w:p>
    <w:p w:rsidR="008E7CDF" w:rsidRPr="00BD54FF" w:rsidRDefault="008E7CDF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8E7CDF">
        <w:t>27. 5. 2021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8E7CDF">
        <w:tab/>
      </w:r>
      <w:r w:rsidR="008E7CDF">
        <w:tab/>
      </w:r>
      <w:r w:rsidR="008E7CDF">
        <w:tab/>
      </w:r>
      <w:r w:rsidR="008E7CDF">
        <w:tab/>
      </w:r>
      <w:r w:rsidR="008E7CDF">
        <w:tab/>
      </w:r>
      <w:r w:rsidR="008E7CDF">
        <w:tab/>
      </w:r>
      <w:r w:rsidR="008E7CDF">
        <w:tab/>
      </w:r>
      <w:r w:rsidR="008E7CDF">
        <w:tab/>
      </w:r>
      <w:r w:rsidR="008E7CDF">
        <w:tab/>
      </w:r>
      <w:r w:rsidR="008E7CDF">
        <w:tab/>
      </w:r>
      <w:r w:rsidR="008E7CDF">
        <w:tab/>
      </w:r>
      <w:r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8E7CDF">
        <w:t>oponentky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4960" w:rsidRDefault="00534960">
      <w:r>
        <w:separator/>
      </w:r>
    </w:p>
  </w:endnote>
  <w:endnote w:type="continuationSeparator" w:id="0">
    <w:p w:rsidR="00534960" w:rsidRDefault="005349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4960" w:rsidRDefault="00534960">
      <w:r>
        <w:separator/>
      </w:r>
    </w:p>
  </w:footnote>
  <w:footnote w:type="continuationSeparator" w:id="0">
    <w:p w:rsidR="00534960" w:rsidRDefault="005349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65A5521"/>
    <w:multiLevelType w:val="hybridMultilevel"/>
    <w:tmpl w:val="D052924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66FB1"/>
    <w:rsid w:val="00080D7A"/>
    <w:rsid w:val="0009422E"/>
    <w:rsid w:val="000B660C"/>
    <w:rsid w:val="000F53CF"/>
    <w:rsid w:val="00101049"/>
    <w:rsid w:val="001319D1"/>
    <w:rsid w:val="001617CB"/>
    <w:rsid w:val="00166C75"/>
    <w:rsid w:val="00176B2B"/>
    <w:rsid w:val="001D33C4"/>
    <w:rsid w:val="0020506D"/>
    <w:rsid w:val="00205A5E"/>
    <w:rsid w:val="00217BBE"/>
    <w:rsid w:val="002716F0"/>
    <w:rsid w:val="002A635B"/>
    <w:rsid w:val="002B1E8E"/>
    <w:rsid w:val="002E47E2"/>
    <w:rsid w:val="0031107A"/>
    <w:rsid w:val="003239D3"/>
    <w:rsid w:val="0036745B"/>
    <w:rsid w:val="00384A59"/>
    <w:rsid w:val="00391AAF"/>
    <w:rsid w:val="00484A4A"/>
    <w:rsid w:val="0048761D"/>
    <w:rsid w:val="004A3341"/>
    <w:rsid w:val="004D13D8"/>
    <w:rsid w:val="00516E71"/>
    <w:rsid w:val="00534960"/>
    <w:rsid w:val="0055063F"/>
    <w:rsid w:val="00561996"/>
    <w:rsid w:val="005D226D"/>
    <w:rsid w:val="006154EC"/>
    <w:rsid w:val="00632607"/>
    <w:rsid w:val="00651E22"/>
    <w:rsid w:val="006A21AF"/>
    <w:rsid w:val="006A2345"/>
    <w:rsid w:val="006D436B"/>
    <w:rsid w:val="006D65B2"/>
    <w:rsid w:val="006E2F33"/>
    <w:rsid w:val="00712468"/>
    <w:rsid w:val="00780BC9"/>
    <w:rsid w:val="00785434"/>
    <w:rsid w:val="0082081A"/>
    <w:rsid w:val="008D6C87"/>
    <w:rsid w:val="008E7CDF"/>
    <w:rsid w:val="009039E9"/>
    <w:rsid w:val="00963A2D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22057"/>
    <w:rsid w:val="00D41B46"/>
    <w:rsid w:val="00D7735D"/>
    <w:rsid w:val="00D852BD"/>
    <w:rsid w:val="00DE0DF1"/>
    <w:rsid w:val="00DE5DDD"/>
    <w:rsid w:val="00E139D5"/>
    <w:rsid w:val="00E2102D"/>
    <w:rsid w:val="00E57B80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A304D"/>
    <w:rsid w:val="00FB26AC"/>
    <w:rsid w:val="00FB5F8C"/>
    <w:rsid w:val="00FC7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8B9BCE1"/>
  <w15:docId w15:val="{67C96C2A-5860-42ED-A1D2-50399D78C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326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519</Words>
  <Characters>3064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4</cp:revision>
  <cp:lastPrinted>1900-12-31T23:00:00Z</cp:lastPrinted>
  <dcterms:created xsi:type="dcterms:W3CDTF">2021-05-28T12:30:00Z</dcterms:created>
  <dcterms:modified xsi:type="dcterms:W3CDTF">2021-05-28T12:31:00Z</dcterms:modified>
</cp:coreProperties>
</file>