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314D" w:rsidRPr="00B9314D" w:rsidRDefault="00B9314D" w:rsidP="00080D7A">
      <w:pPr>
        <w:pBdr>
          <w:bottom w:val="single" w:sz="6" w:space="1" w:color="auto"/>
        </w:pBdr>
        <w:spacing w:before="60"/>
        <w:jc w:val="center"/>
        <w:rPr>
          <w:sz w:val="28"/>
          <w:szCs w:val="28"/>
        </w:rPr>
      </w:pPr>
      <w:r w:rsidRPr="00B9314D">
        <w:rPr>
          <w:sz w:val="28"/>
          <w:szCs w:val="28"/>
        </w:rPr>
        <w:t>UNIVERZITA PARDUBICE</w:t>
      </w:r>
    </w:p>
    <w:p w:rsidR="00B9314D" w:rsidRPr="00B9314D" w:rsidRDefault="00B9314D" w:rsidP="00080D7A">
      <w:pPr>
        <w:pBdr>
          <w:bottom w:val="single" w:sz="6" w:space="1" w:color="auto"/>
        </w:pBdr>
        <w:spacing w:before="60"/>
        <w:jc w:val="center"/>
        <w:rPr>
          <w:sz w:val="28"/>
          <w:szCs w:val="28"/>
        </w:rPr>
      </w:pPr>
      <w:r w:rsidRPr="00B9314D">
        <w:rPr>
          <w:sz w:val="28"/>
          <w:szCs w:val="28"/>
        </w:rPr>
        <w:t>Fakulta filozofická</w:t>
      </w:r>
    </w:p>
    <w:p w:rsidR="00080D7A" w:rsidRPr="00B9314D" w:rsidRDefault="00080D7A" w:rsidP="00080D7A">
      <w:pPr>
        <w:pBdr>
          <w:bottom w:val="single" w:sz="6" w:space="1" w:color="auto"/>
        </w:pBdr>
        <w:spacing w:before="60"/>
        <w:jc w:val="center"/>
        <w:rPr>
          <w:b/>
          <w:i/>
          <w:sz w:val="32"/>
          <w:szCs w:val="32"/>
        </w:rPr>
      </w:pPr>
      <w:r w:rsidRPr="00B9314D">
        <w:rPr>
          <w:b/>
          <w:i/>
          <w:sz w:val="32"/>
          <w:szCs w:val="32"/>
        </w:rPr>
        <w:t>Po</w:t>
      </w:r>
      <w:r w:rsidRPr="00177887">
        <w:rPr>
          <w:b/>
          <w:i/>
          <w:sz w:val="32"/>
          <w:szCs w:val="32"/>
        </w:rPr>
        <w:t xml:space="preserve">sudek </w:t>
      </w:r>
      <w:r w:rsidR="00021267" w:rsidRPr="00177887">
        <w:rPr>
          <w:b/>
          <w:i/>
          <w:sz w:val="32"/>
          <w:szCs w:val="32"/>
        </w:rPr>
        <w:t>oponenta</w:t>
      </w:r>
      <w:r w:rsidRPr="00B9314D">
        <w:rPr>
          <w:b/>
          <w:i/>
          <w:sz w:val="32"/>
          <w:szCs w:val="32"/>
        </w:rPr>
        <w:t xml:space="preserve"> bakalářské práce</w:t>
      </w:r>
    </w:p>
    <w:p w:rsidR="001D33C4" w:rsidRPr="00BD54FF" w:rsidRDefault="001D33C4" w:rsidP="00080D7A">
      <w:pPr>
        <w:spacing w:before="60"/>
        <w:jc w:val="both"/>
        <w:rPr>
          <w:b/>
        </w:rPr>
      </w:pPr>
    </w:p>
    <w:p w:rsidR="00080D7A" w:rsidRPr="00BD54FF" w:rsidRDefault="00080D7A" w:rsidP="00080D7A">
      <w:pPr>
        <w:spacing w:before="60"/>
        <w:jc w:val="both"/>
        <w:rPr>
          <w:b/>
        </w:rPr>
      </w:pPr>
      <w:r w:rsidRPr="00BD54FF">
        <w:rPr>
          <w:b/>
        </w:rPr>
        <w:t>Autor práce:</w:t>
      </w:r>
      <w:r w:rsidR="00021267">
        <w:rPr>
          <w:b/>
        </w:rPr>
        <w:tab/>
      </w:r>
      <w:r w:rsidRPr="00BD54FF">
        <w:rPr>
          <w:b/>
        </w:rPr>
        <w:tab/>
      </w:r>
      <w:r w:rsidR="00DA7755">
        <w:rPr>
          <w:b/>
        </w:rPr>
        <w:tab/>
      </w:r>
      <w:r w:rsidR="008311F8">
        <w:rPr>
          <w:b/>
        </w:rPr>
        <w:t xml:space="preserve">Natálie </w:t>
      </w:r>
      <w:proofErr w:type="spellStart"/>
      <w:r w:rsidR="008311F8">
        <w:rPr>
          <w:b/>
        </w:rPr>
        <w:t>Tymrová</w:t>
      </w:r>
      <w:proofErr w:type="spellEnd"/>
    </w:p>
    <w:p w:rsidR="00080D7A" w:rsidRPr="008311F8" w:rsidRDefault="00080D7A" w:rsidP="008311F8">
      <w:pPr>
        <w:pStyle w:val="Default"/>
        <w:rPr>
          <w:b/>
        </w:rPr>
      </w:pPr>
      <w:r w:rsidRPr="00BD54FF">
        <w:rPr>
          <w:b/>
        </w:rPr>
        <w:t>Název práce:</w:t>
      </w:r>
      <w:r w:rsidRPr="00BD54FF">
        <w:rPr>
          <w:b/>
        </w:rPr>
        <w:tab/>
      </w:r>
      <w:r w:rsidR="00DA7755">
        <w:rPr>
          <w:b/>
        </w:rPr>
        <w:tab/>
      </w:r>
      <w:r w:rsidR="008311F8">
        <w:rPr>
          <w:b/>
        </w:rPr>
        <w:tab/>
      </w:r>
      <w:r w:rsidR="008311F8" w:rsidRPr="008311F8">
        <w:t xml:space="preserve">Problematika mladých kuřáků </w:t>
      </w:r>
    </w:p>
    <w:p w:rsidR="00080D7A" w:rsidRPr="00BD54FF" w:rsidRDefault="00080D7A" w:rsidP="00080D7A">
      <w:pPr>
        <w:spacing w:before="60"/>
        <w:ind w:left="2124" w:hanging="2124"/>
        <w:jc w:val="both"/>
        <w:rPr>
          <w:b/>
        </w:rPr>
      </w:pPr>
    </w:p>
    <w:p w:rsidR="00080D7A" w:rsidRPr="00BD54FF" w:rsidRDefault="00080D7A" w:rsidP="00080D7A">
      <w:pPr>
        <w:spacing w:before="60"/>
        <w:jc w:val="both"/>
      </w:pPr>
      <w:r w:rsidRPr="00BD54FF">
        <w:rPr>
          <w:b/>
        </w:rPr>
        <w:t>Vedoucí práce:</w:t>
      </w:r>
      <w:r w:rsidRPr="00BD54FF">
        <w:rPr>
          <w:b/>
        </w:rPr>
        <w:tab/>
      </w:r>
      <w:r w:rsidR="006F64FC">
        <w:rPr>
          <w:b/>
        </w:rPr>
        <w:tab/>
      </w:r>
      <w:r w:rsidR="008311F8">
        <w:rPr>
          <w:b/>
        </w:rPr>
        <w:t>PhDr. Tomáš Boukal, Ph.D.</w:t>
      </w:r>
    </w:p>
    <w:p w:rsidR="00080D7A" w:rsidRPr="00BD54FF" w:rsidRDefault="00080D7A" w:rsidP="00080D7A">
      <w:pPr>
        <w:spacing w:before="60"/>
        <w:jc w:val="both"/>
        <w:rPr>
          <w:b/>
        </w:rPr>
      </w:pPr>
      <w:r w:rsidRPr="00BD54FF">
        <w:rPr>
          <w:b/>
        </w:rPr>
        <w:t>Studijní program:</w:t>
      </w:r>
      <w:r w:rsidRPr="00BD54FF">
        <w:rPr>
          <w:b/>
        </w:rPr>
        <w:tab/>
      </w:r>
      <w:r w:rsidRPr="00BD54FF">
        <w:rPr>
          <w:b/>
        </w:rPr>
        <w:tab/>
      </w:r>
      <w:r w:rsidRPr="00BD54FF">
        <w:t>Humanitní studia</w:t>
      </w:r>
      <w:r w:rsidR="00C620E5" w:rsidRPr="00BD54FF">
        <w:t xml:space="preserve"> – B 6107</w:t>
      </w:r>
    </w:p>
    <w:p w:rsidR="00C620E5" w:rsidRPr="00BD54FF" w:rsidRDefault="00080D7A" w:rsidP="00C620E5">
      <w:pPr>
        <w:spacing w:before="60"/>
        <w:jc w:val="both"/>
      </w:pPr>
      <w:r w:rsidRPr="00BD54FF">
        <w:rPr>
          <w:b/>
        </w:rPr>
        <w:t>Studijní obor:</w:t>
      </w:r>
      <w:r w:rsidRPr="00BD54FF">
        <w:rPr>
          <w:b/>
        </w:rPr>
        <w:tab/>
      </w:r>
      <w:r w:rsidRPr="00BD54FF">
        <w:rPr>
          <w:b/>
        </w:rPr>
        <w:tab/>
      </w:r>
      <w:r w:rsidR="00C620E5" w:rsidRPr="00BD54FF">
        <w:t xml:space="preserve">Humanitní studia – </w:t>
      </w:r>
      <w:r w:rsidR="006D4A29">
        <w:t>6107R003</w:t>
      </w:r>
    </w:p>
    <w:p w:rsidR="00080D7A" w:rsidRPr="00BD54FF" w:rsidRDefault="00080D7A" w:rsidP="00C620E5">
      <w:pPr>
        <w:spacing w:before="60"/>
        <w:jc w:val="both"/>
        <w:rPr>
          <w:b/>
        </w:rPr>
      </w:pPr>
      <w:r w:rsidRPr="00BD54FF">
        <w:rPr>
          <w:b/>
        </w:rPr>
        <w:t>Rok ukončení studia:</w:t>
      </w:r>
      <w:r w:rsidRPr="00BD54FF">
        <w:rPr>
          <w:b/>
        </w:rPr>
        <w:tab/>
      </w:r>
      <w:r w:rsidR="009816DF">
        <w:rPr>
          <w:b/>
        </w:rPr>
        <w:t>202</w:t>
      </w:r>
      <w:r w:rsidR="008311F8">
        <w:rPr>
          <w:b/>
        </w:rPr>
        <w:t>1</w:t>
      </w:r>
    </w:p>
    <w:p w:rsidR="000F53CF" w:rsidRPr="009816DF" w:rsidRDefault="009E591E" w:rsidP="00080D7A">
      <w:pPr>
        <w:spacing w:before="60"/>
      </w:pPr>
      <w:r w:rsidRPr="00177887">
        <w:rPr>
          <w:b/>
        </w:rPr>
        <w:t>Oponent práce:</w:t>
      </w:r>
      <w:r>
        <w:rPr>
          <w:b/>
        </w:rPr>
        <w:tab/>
      </w:r>
      <w:r>
        <w:rPr>
          <w:b/>
        </w:rPr>
        <w:tab/>
      </w:r>
      <w:r w:rsidR="009816DF" w:rsidRPr="009816DF">
        <w:t>Mgr. Adriana Sychrová, Ph.D.</w:t>
      </w:r>
    </w:p>
    <w:p w:rsidR="00080D7A" w:rsidRPr="00BD54FF" w:rsidRDefault="00080D7A" w:rsidP="00080D7A">
      <w:pPr>
        <w:spacing w:before="60"/>
        <w:jc w:val="both"/>
        <w:rPr>
          <w:b/>
        </w:r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8145"/>
        <w:gridCol w:w="1494"/>
      </w:tblGrid>
      <w:tr w:rsidR="00080D7A" w:rsidRPr="00BD54FF" w:rsidTr="00B9314D">
        <w:tc>
          <w:tcPr>
            <w:tcW w:w="8145" w:type="dxa"/>
            <w:tcBorders>
              <w:top w:val="double" w:sz="4" w:space="0" w:color="auto"/>
              <w:bottom w:val="double" w:sz="4" w:space="0" w:color="auto"/>
            </w:tcBorders>
            <w:vAlign w:val="center"/>
          </w:tcPr>
          <w:p w:rsidR="00080D7A" w:rsidRPr="00BD54FF" w:rsidRDefault="00080D7A" w:rsidP="00BF19E0">
            <w:pPr>
              <w:jc w:val="center"/>
              <w:rPr>
                <w:b/>
                <w:sz w:val="22"/>
                <w:szCs w:val="22"/>
              </w:rPr>
            </w:pPr>
            <w:r w:rsidRPr="00BD54FF">
              <w:rPr>
                <w:b/>
                <w:sz w:val="22"/>
                <w:szCs w:val="22"/>
              </w:rPr>
              <w:t>Hodnocení bakalářské práce</w:t>
            </w:r>
          </w:p>
        </w:tc>
        <w:tc>
          <w:tcPr>
            <w:tcW w:w="1494" w:type="dxa"/>
            <w:tcBorders>
              <w:top w:val="double" w:sz="4" w:space="0" w:color="auto"/>
              <w:bottom w:val="double" w:sz="4" w:space="0" w:color="auto"/>
            </w:tcBorders>
            <w:vAlign w:val="center"/>
          </w:tcPr>
          <w:p w:rsidR="00080D7A" w:rsidRPr="00BD54FF" w:rsidRDefault="00080D7A" w:rsidP="00BF19E0">
            <w:pPr>
              <w:jc w:val="center"/>
              <w:rPr>
                <w:b/>
                <w:sz w:val="22"/>
                <w:szCs w:val="22"/>
              </w:rPr>
            </w:pPr>
            <w:r w:rsidRPr="00BD54FF">
              <w:rPr>
                <w:b/>
                <w:sz w:val="22"/>
                <w:szCs w:val="22"/>
              </w:rPr>
              <w:t>Hodnocení známkou</w:t>
            </w:r>
          </w:p>
          <w:p w:rsidR="00E2102D" w:rsidRPr="00BD54FF" w:rsidRDefault="00080D7A" w:rsidP="00BF19E0">
            <w:pPr>
              <w:jc w:val="center"/>
              <w:rPr>
                <w:b/>
                <w:sz w:val="22"/>
                <w:szCs w:val="22"/>
              </w:rPr>
            </w:pPr>
            <w:r w:rsidRPr="00BD54FF">
              <w:rPr>
                <w:b/>
                <w:sz w:val="22"/>
                <w:szCs w:val="22"/>
              </w:rPr>
              <w:t>1 - 2 - 3 – 4</w:t>
            </w:r>
          </w:p>
        </w:tc>
      </w:tr>
      <w:tr w:rsidR="00080D7A" w:rsidRPr="00BD54FF" w:rsidTr="0031107A">
        <w:trPr>
          <w:trHeight w:val="397"/>
        </w:trPr>
        <w:tc>
          <w:tcPr>
            <w:tcW w:w="8145" w:type="dxa"/>
            <w:tcBorders>
              <w:top w:val="double" w:sz="4" w:space="0" w:color="auto"/>
            </w:tcBorders>
            <w:vAlign w:val="center"/>
          </w:tcPr>
          <w:p w:rsidR="00080D7A" w:rsidRPr="00BD54FF" w:rsidRDefault="0036745B" w:rsidP="00BF19E0">
            <w:pPr>
              <w:jc w:val="center"/>
              <w:rPr>
                <w:b/>
                <w:sz w:val="22"/>
                <w:szCs w:val="22"/>
              </w:rPr>
            </w:pPr>
            <w:r w:rsidRPr="00BD54FF">
              <w:rPr>
                <w:b/>
                <w:sz w:val="22"/>
                <w:szCs w:val="22"/>
              </w:rPr>
              <w:t>Obsah práce</w:t>
            </w:r>
            <w:r w:rsidR="00F4620B" w:rsidRPr="00BD54FF">
              <w:rPr>
                <w:b/>
                <w:sz w:val="22"/>
                <w:szCs w:val="22"/>
              </w:rPr>
              <w:t xml:space="preserve"> a její charakteristika</w:t>
            </w:r>
          </w:p>
        </w:tc>
        <w:tc>
          <w:tcPr>
            <w:tcW w:w="1494" w:type="dxa"/>
            <w:tcBorders>
              <w:top w:val="double" w:sz="4" w:space="0" w:color="auto"/>
            </w:tcBorders>
            <w:vAlign w:val="center"/>
          </w:tcPr>
          <w:p w:rsidR="00080D7A" w:rsidRPr="00BD54FF" w:rsidRDefault="00080D7A" w:rsidP="00021267">
            <w:pPr>
              <w:jc w:val="center"/>
              <w:rPr>
                <w:b/>
                <w:sz w:val="22"/>
                <w:szCs w:val="22"/>
              </w:rPr>
            </w:pPr>
          </w:p>
        </w:tc>
      </w:tr>
      <w:tr w:rsidR="00080D7A" w:rsidRPr="00BD54FF" w:rsidTr="0031107A">
        <w:trPr>
          <w:trHeight w:val="397"/>
        </w:trPr>
        <w:tc>
          <w:tcPr>
            <w:tcW w:w="8145" w:type="dxa"/>
            <w:vAlign w:val="center"/>
          </w:tcPr>
          <w:p w:rsidR="00080D7A" w:rsidRPr="00BD54FF" w:rsidRDefault="00D41B46" w:rsidP="00BF19E0">
            <w:pPr>
              <w:rPr>
                <w:sz w:val="22"/>
                <w:szCs w:val="22"/>
                <w:highlight w:val="yellow"/>
              </w:rPr>
            </w:pPr>
            <w:r w:rsidRPr="00BD54FF">
              <w:rPr>
                <w:sz w:val="22"/>
                <w:szCs w:val="22"/>
              </w:rPr>
              <w:t>Vymezení cíle a jeho naplnění</w:t>
            </w:r>
          </w:p>
        </w:tc>
        <w:tc>
          <w:tcPr>
            <w:tcW w:w="1494" w:type="dxa"/>
            <w:vAlign w:val="center"/>
          </w:tcPr>
          <w:p w:rsidR="00080D7A" w:rsidRPr="00DD196C" w:rsidRDefault="00364015" w:rsidP="00021267">
            <w:pPr>
              <w:jc w:val="center"/>
              <w:rPr>
                <w:sz w:val="22"/>
                <w:szCs w:val="22"/>
              </w:rPr>
            </w:pPr>
            <w:r>
              <w:rPr>
                <w:sz w:val="22"/>
                <w:szCs w:val="22"/>
              </w:rPr>
              <w:t>2</w:t>
            </w:r>
          </w:p>
        </w:tc>
      </w:tr>
      <w:tr w:rsidR="00080D7A" w:rsidRPr="00BD54FF" w:rsidTr="0031107A">
        <w:trPr>
          <w:trHeight w:val="397"/>
        </w:trPr>
        <w:tc>
          <w:tcPr>
            <w:tcW w:w="8145" w:type="dxa"/>
            <w:vAlign w:val="center"/>
          </w:tcPr>
          <w:p w:rsidR="00080D7A" w:rsidRPr="00BD54FF" w:rsidRDefault="00D41B46" w:rsidP="00BF19E0">
            <w:pPr>
              <w:rPr>
                <w:sz w:val="22"/>
                <w:szCs w:val="22"/>
              </w:rPr>
            </w:pPr>
            <w:r w:rsidRPr="00BD54FF">
              <w:rPr>
                <w:sz w:val="22"/>
                <w:szCs w:val="22"/>
              </w:rPr>
              <w:t>Odborná úroveň zpracování tématu</w:t>
            </w:r>
          </w:p>
        </w:tc>
        <w:tc>
          <w:tcPr>
            <w:tcW w:w="1494" w:type="dxa"/>
            <w:vAlign w:val="center"/>
          </w:tcPr>
          <w:p w:rsidR="00080D7A" w:rsidRPr="00DD196C" w:rsidRDefault="00364015" w:rsidP="00021267">
            <w:pPr>
              <w:jc w:val="center"/>
              <w:rPr>
                <w:sz w:val="22"/>
                <w:szCs w:val="22"/>
              </w:rPr>
            </w:pPr>
            <w:r>
              <w:rPr>
                <w:sz w:val="22"/>
                <w:szCs w:val="22"/>
              </w:rPr>
              <w:t>2</w:t>
            </w:r>
          </w:p>
        </w:tc>
      </w:tr>
      <w:tr w:rsidR="00080D7A" w:rsidRPr="00BD54FF" w:rsidTr="0031107A">
        <w:trPr>
          <w:trHeight w:val="397"/>
        </w:trPr>
        <w:tc>
          <w:tcPr>
            <w:tcW w:w="8145" w:type="dxa"/>
            <w:vAlign w:val="center"/>
          </w:tcPr>
          <w:p w:rsidR="00080D7A" w:rsidRPr="00BD54FF" w:rsidRDefault="00D41B46" w:rsidP="00BF19E0">
            <w:pPr>
              <w:rPr>
                <w:sz w:val="22"/>
                <w:szCs w:val="22"/>
              </w:rPr>
            </w:pPr>
            <w:r w:rsidRPr="00BD54FF">
              <w:rPr>
                <w:sz w:val="22"/>
                <w:szCs w:val="22"/>
              </w:rPr>
              <w:t>Kvalita a aktuálnost teoretických poznatků</w:t>
            </w:r>
          </w:p>
        </w:tc>
        <w:tc>
          <w:tcPr>
            <w:tcW w:w="1494" w:type="dxa"/>
            <w:vAlign w:val="center"/>
          </w:tcPr>
          <w:p w:rsidR="00080D7A" w:rsidRPr="00DD196C" w:rsidRDefault="001E0715" w:rsidP="00021267">
            <w:pPr>
              <w:jc w:val="center"/>
              <w:rPr>
                <w:sz w:val="22"/>
                <w:szCs w:val="22"/>
              </w:rPr>
            </w:pPr>
            <w:r>
              <w:rPr>
                <w:sz w:val="22"/>
                <w:szCs w:val="22"/>
              </w:rPr>
              <w:t>2</w:t>
            </w:r>
          </w:p>
        </w:tc>
      </w:tr>
      <w:tr w:rsidR="00217BBE" w:rsidRPr="00BD54FF" w:rsidTr="0031107A">
        <w:trPr>
          <w:trHeight w:val="397"/>
        </w:trPr>
        <w:tc>
          <w:tcPr>
            <w:tcW w:w="8145" w:type="dxa"/>
            <w:vAlign w:val="center"/>
          </w:tcPr>
          <w:p w:rsidR="00217BBE" w:rsidRPr="00BD54FF" w:rsidRDefault="00D41B46" w:rsidP="00BF19E0">
            <w:pPr>
              <w:spacing w:before="100" w:beforeAutospacing="1" w:after="100" w:afterAutospacing="1"/>
              <w:jc w:val="both"/>
              <w:rPr>
                <w:sz w:val="22"/>
                <w:szCs w:val="22"/>
              </w:rPr>
            </w:pPr>
            <w:r w:rsidRPr="00BD54FF">
              <w:rPr>
                <w:sz w:val="22"/>
                <w:szCs w:val="22"/>
              </w:rPr>
              <w:t>Adekvátnost použitých metod, způsob jejich použití</w:t>
            </w:r>
          </w:p>
        </w:tc>
        <w:tc>
          <w:tcPr>
            <w:tcW w:w="1494" w:type="dxa"/>
            <w:vAlign w:val="center"/>
          </w:tcPr>
          <w:p w:rsidR="00217BBE" w:rsidRPr="00DD196C" w:rsidRDefault="001E0715" w:rsidP="00021267">
            <w:pPr>
              <w:spacing w:before="100" w:beforeAutospacing="1" w:after="100" w:afterAutospacing="1"/>
              <w:jc w:val="center"/>
              <w:rPr>
                <w:sz w:val="22"/>
                <w:szCs w:val="22"/>
              </w:rPr>
            </w:pPr>
            <w:r>
              <w:rPr>
                <w:sz w:val="22"/>
                <w:szCs w:val="22"/>
              </w:rPr>
              <w:t>2</w:t>
            </w:r>
          </w:p>
        </w:tc>
      </w:tr>
      <w:tr w:rsidR="00A66BF6" w:rsidRPr="00BD54FF" w:rsidTr="0031107A">
        <w:trPr>
          <w:trHeight w:val="397"/>
        </w:trPr>
        <w:tc>
          <w:tcPr>
            <w:tcW w:w="8145" w:type="dxa"/>
            <w:vAlign w:val="center"/>
          </w:tcPr>
          <w:p w:rsidR="00A66BF6" w:rsidRPr="00BD54FF" w:rsidRDefault="00A66BF6" w:rsidP="00BD54FF">
            <w:pPr>
              <w:spacing w:before="100" w:beforeAutospacing="1" w:after="100" w:afterAutospacing="1"/>
              <w:rPr>
                <w:sz w:val="22"/>
                <w:szCs w:val="22"/>
              </w:rPr>
            </w:pPr>
            <w:r w:rsidRPr="00BD54FF">
              <w:rPr>
                <w:sz w:val="22"/>
                <w:szCs w:val="22"/>
              </w:rPr>
              <w:t>Zvládnutí metodologie vědeckého výzkumu.</w:t>
            </w:r>
          </w:p>
        </w:tc>
        <w:tc>
          <w:tcPr>
            <w:tcW w:w="1494" w:type="dxa"/>
            <w:shd w:val="clear" w:color="auto" w:fill="auto"/>
            <w:vAlign w:val="center"/>
          </w:tcPr>
          <w:p w:rsidR="00A66BF6" w:rsidRPr="00DD196C" w:rsidRDefault="001E0715" w:rsidP="00021267">
            <w:pPr>
              <w:spacing w:before="100" w:beforeAutospacing="1" w:after="100" w:afterAutospacing="1"/>
              <w:jc w:val="center"/>
              <w:rPr>
                <w:sz w:val="22"/>
                <w:szCs w:val="22"/>
              </w:rPr>
            </w:pPr>
            <w:r>
              <w:rPr>
                <w:sz w:val="22"/>
                <w:szCs w:val="22"/>
              </w:rPr>
              <w:t>3</w:t>
            </w:r>
          </w:p>
        </w:tc>
      </w:tr>
      <w:tr w:rsidR="00A66BF6" w:rsidRPr="00BD54FF" w:rsidTr="0031107A">
        <w:trPr>
          <w:trHeight w:val="397"/>
        </w:trPr>
        <w:tc>
          <w:tcPr>
            <w:tcW w:w="8145" w:type="dxa"/>
            <w:vAlign w:val="center"/>
          </w:tcPr>
          <w:p w:rsidR="00A66BF6" w:rsidRPr="00BD54FF" w:rsidRDefault="00A66BF6" w:rsidP="00BD54FF">
            <w:pPr>
              <w:spacing w:before="100" w:beforeAutospacing="1" w:after="100" w:afterAutospacing="1"/>
              <w:rPr>
                <w:sz w:val="22"/>
                <w:szCs w:val="22"/>
              </w:rPr>
            </w:pPr>
            <w:r w:rsidRPr="00BD54FF">
              <w:rPr>
                <w:sz w:val="22"/>
                <w:szCs w:val="22"/>
              </w:rPr>
              <w:t>Logická stavba a členění práce (srozumitelnost)</w:t>
            </w:r>
          </w:p>
        </w:tc>
        <w:tc>
          <w:tcPr>
            <w:tcW w:w="1494" w:type="dxa"/>
            <w:shd w:val="clear" w:color="auto" w:fill="auto"/>
            <w:vAlign w:val="center"/>
          </w:tcPr>
          <w:p w:rsidR="00A66BF6" w:rsidRPr="00DD196C" w:rsidRDefault="00A135E3" w:rsidP="00021267">
            <w:pPr>
              <w:spacing w:before="100" w:beforeAutospacing="1" w:after="100" w:afterAutospacing="1"/>
              <w:jc w:val="center"/>
              <w:rPr>
                <w:sz w:val="22"/>
                <w:szCs w:val="22"/>
              </w:rPr>
            </w:pPr>
            <w:r>
              <w:rPr>
                <w:sz w:val="22"/>
                <w:szCs w:val="22"/>
              </w:rPr>
              <w:t>2</w:t>
            </w:r>
          </w:p>
        </w:tc>
      </w:tr>
      <w:tr w:rsidR="00391AAF" w:rsidRPr="00BD54FF" w:rsidTr="0031107A">
        <w:trPr>
          <w:trHeight w:val="397"/>
        </w:trPr>
        <w:tc>
          <w:tcPr>
            <w:tcW w:w="8145" w:type="dxa"/>
            <w:vAlign w:val="center"/>
          </w:tcPr>
          <w:p w:rsidR="00391AAF" w:rsidRPr="00BD54FF" w:rsidRDefault="00391AAF" w:rsidP="001319D1">
            <w:pPr>
              <w:jc w:val="both"/>
              <w:rPr>
                <w:sz w:val="22"/>
                <w:szCs w:val="22"/>
              </w:rPr>
            </w:pPr>
            <w:r w:rsidRPr="00BD54FF">
              <w:rPr>
                <w:sz w:val="22"/>
                <w:szCs w:val="22"/>
              </w:rPr>
              <w:t xml:space="preserve">Stanovení výzkumného problému, formulace hypotéz a jejich ověření </w:t>
            </w:r>
          </w:p>
        </w:tc>
        <w:tc>
          <w:tcPr>
            <w:tcW w:w="1494" w:type="dxa"/>
            <w:vAlign w:val="center"/>
          </w:tcPr>
          <w:p w:rsidR="00391AAF" w:rsidRPr="00DD196C" w:rsidRDefault="001E0715" w:rsidP="00021267">
            <w:pPr>
              <w:jc w:val="center"/>
              <w:rPr>
                <w:sz w:val="22"/>
                <w:szCs w:val="22"/>
              </w:rPr>
            </w:pPr>
            <w:r>
              <w:rPr>
                <w:sz w:val="22"/>
                <w:szCs w:val="22"/>
              </w:rPr>
              <w:t>3</w:t>
            </w:r>
          </w:p>
        </w:tc>
      </w:tr>
      <w:tr w:rsidR="0082081A" w:rsidRPr="00BD54FF" w:rsidTr="0031107A">
        <w:trPr>
          <w:trHeight w:val="397"/>
        </w:trPr>
        <w:tc>
          <w:tcPr>
            <w:tcW w:w="8145" w:type="dxa"/>
            <w:vAlign w:val="center"/>
          </w:tcPr>
          <w:p w:rsidR="0082081A" w:rsidRPr="00BD54FF" w:rsidRDefault="0082081A" w:rsidP="002B1E8E">
            <w:pPr>
              <w:jc w:val="both"/>
              <w:rPr>
                <w:b/>
                <w:sz w:val="22"/>
                <w:szCs w:val="22"/>
              </w:rPr>
            </w:pPr>
            <w:r w:rsidRPr="00BD54FF">
              <w:rPr>
                <w:sz w:val="22"/>
                <w:szCs w:val="22"/>
              </w:rPr>
              <w:t>Schopnost logického vyjádření vlastních myšlenek a vyvození závěrů</w:t>
            </w:r>
          </w:p>
        </w:tc>
        <w:tc>
          <w:tcPr>
            <w:tcW w:w="1494" w:type="dxa"/>
            <w:vAlign w:val="center"/>
          </w:tcPr>
          <w:p w:rsidR="0082081A" w:rsidRPr="00DD196C" w:rsidRDefault="001E0715" w:rsidP="00021267">
            <w:pPr>
              <w:jc w:val="center"/>
              <w:rPr>
                <w:sz w:val="22"/>
                <w:szCs w:val="22"/>
              </w:rPr>
            </w:pPr>
            <w:r>
              <w:rPr>
                <w:sz w:val="22"/>
                <w:szCs w:val="22"/>
              </w:rPr>
              <w:t>3</w:t>
            </w:r>
          </w:p>
        </w:tc>
      </w:tr>
      <w:tr w:rsidR="00205A5E" w:rsidRPr="00BD54FF" w:rsidTr="0031107A">
        <w:trPr>
          <w:trHeight w:val="397"/>
        </w:trPr>
        <w:tc>
          <w:tcPr>
            <w:tcW w:w="8145" w:type="dxa"/>
            <w:vAlign w:val="center"/>
          </w:tcPr>
          <w:p w:rsidR="00205A5E" w:rsidRPr="00BD54FF" w:rsidRDefault="00391AAF" w:rsidP="0082081A">
            <w:pPr>
              <w:rPr>
                <w:b/>
                <w:sz w:val="22"/>
                <w:szCs w:val="22"/>
              </w:rPr>
            </w:pPr>
            <w:r w:rsidRPr="00BD54FF">
              <w:rPr>
                <w:sz w:val="22"/>
                <w:szCs w:val="22"/>
              </w:rPr>
              <w:t>Odborný přínos</w:t>
            </w:r>
          </w:p>
        </w:tc>
        <w:tc>
          <w:tcPr>
            <w:tcW w:w="1494" w:type="dxa"/>
            <w:vAlign w:val="center"/>
          </w:tcPr>
          <w:p w:rsidR="00205A5E" w:rsidRPr="00DD196C" w:rsidRDefault="00BD0FA1" w:rsidP="00021267">
            <w:pPr>
              <w:jc w:val="center"/>
              <w:rPr>
                <w:sz w:val="22"/>
                <w:szCs w:val="22"/>
              </w:rPr>
            </w:pPr>
            <w:r>
              <w:rPr>
                <w:sz w:val="22"/>
                <w:szCs w:val="22"/>
              </w:rPr>
              <w:t>2</w:t>
            </w:r>
          </w:p>
        </w:tc>
      </w:tr>
      <w:tr w:rsidR="00205A5E" w:rsidRPr="00BD54FF" w:rsidTr="0031107A">
        <w:trPr>
          <w:trHeight w:val="397"/>
        </w:trPr>
        <w:tc>
          <w:tcPr>
            <w:tcW w:w="8145" w:type="dxa"/>
            <w:vAlign w:val="center"/>
          </w:tcPr>
          <w:p w:rsidR="00205A5E" w:rsidRPr="00BD54FF" w:rsidRDefault="00205A5E" w:rsidP="00CC46A2">
            <w:pPr>
              <w:jc w:val="center"/>
              <w:rPr>
                <w:b/>
                <w:sz w:val="22"/>
                <w:szCs w:val="22"/>
              </w:rPr>
            </w:pPr>
            <w:r w:rsidRPr="00BD54FF">
              <w:rPr>
                <w:b/>
                <w:sz w:val="22"/>
                <w:szCs w:val="22"/>
              </w:rPr>
              <w:t>Práce s</w:t>
            </w:r>
            <w:r w:rsidR="0082081A" w:rsidRPr="00BD54FF">
              <w:rPr>
                <w:b/>
                <w:sz w:val="22"/>
                <w:szCs w:val="22"/>
              </w:rPr>
              <w:t>e zdroji</w:t>
            </w:r>
          </w:p>
        </w:tc>
        <w:tc>
          <w:tcPr>
            <w:tcW w:w="1494" w:type="dxa"/>
            <w:vAlign w:val="center"/>
          </w:tcPr>
          <w:p w:rsidR="00205A5E" w:rsidRPr="00DD196C" w:rsidRDefault="00205A5E" w:rsidP="00021267">
            <w:pPr>
              <w:jc w:val="center"/>
              <w:rPr>
                <w:sz w:val="22"/>
                <w:szCs w:val="22"/>
              </w:rPr>
            </w:pPr>
          </w:p>
        </w:tc>
      </w:tr>
      <w:tr w:rsidR="00205A5E" w:rsidRPr="00BD54FF" w:rsidTr="0031107A">
        <w:trPr>
          <w:trHeight w:val="397"/>
        </w:trPr>
        <w:tc>
          <w:tcPr>
            <w:tcW w:w="8145" w:type="dxa"/>
            <w:vAlign w:val="center"/>
          </w:tcPr>
          <w:p w:rsidR="00205A5E" w:rsidRPr="00BD54FF" w:rsidRDefault="00205A5E" w:rsidP="00BF19E0">
            <w:pPr>
              <w:jc w:val="both"/>
              <w:rPr>
                <w:sz w:val="22"/>
                <w:szCs w:val="22"/>
              </w:rPr>
            </w:pPr>
            <w:r w:rsidRPr="00BD54FF">
              <w:rPr>
                <w:sz w:val="22"/>
                <w:szCs w:val="22"/>
              </w:rPr>
              <w:t>Kvalita, aktuálnost a relevantnost zdrojů</w:t>
            </w:r>
          </w:p>
        </w:tc>
        <w:tc>
          <w:tcPr>
            <w:tcW w:w="1494" w:type="dxa"/>
            <w:vAlign w:val="center"/>
          </w:tcPr>
          <w:p w:rsidR="00205A5E" w:rsidRPr="00DD196C" w:rsidRDefault="00BD0FA1" w:rsidP="00021267">
            <w:pPr>
              <w:jc w:val="center"/>
              <w:rPr>
                <w:sz w:val="22"/>
                <w:szCs w:val="22"/>
              </w:rPr>
            </w:pPr>
            <w:r>
              <w:rPr>
                <w:sz w:val="22"/>
                <w:szCs w:val="22"/>
              </w:rPr>
              <w:t>2</w:t>
            </w:r>
          </w:p>
        </w:tc>
      </w:tr>
      <w:tr w:rsidR="00205A5E" w:rsidRPr="00BD54FF" w:rsidTr="0031107A">
        <w:trPr>
          <w:trHeight w:val="397"/>
        </w:trPr>
        <w:tc>
          <w:tcPr>
            <w:tcW w:w="8145" w:type="dxa"/>
            <w:vAlign w:val="center"/>
          </w:tcPr>
          <w:p w:rsidR="00205A5E" w:rsidRPr="00BD54FF" w:rsidRDefault="00205A5E" w:rsidP="00BF19E0">
            <w:pPr>
              <w:jc w:val="both"/>
              <w:rPr>
                <w:sz w:val="22"/>
                <w:szCs w:val="22"/>
              </w:rPr>
            </w:pPr>
            <w:r w:rsidRPr="00BD54FF">
              <w:rPr>
                <w:sz w:val="22"/>
                <w:szCs w:val="22"/>
              </w:rPr>
              <w:t>Dodržení bibliografických norem ČSN ISO 690</w:t>
            </w:r>
          </w:p>
        </w:tc>
        <w:tc>
          <w:tcPr>
            <w:tcW w:w="1494" w:type="dxa"/>
            <w:vAlign w:val="center"/>
          </w:tcPr>
          <w:p w:rsidR="00205A5E" w:rsidRPr="00DD196C" w:rsidRDefault="00BD0FA1" w:rsidP="00021267">
            <w:pPr>
              <w:jc w:val="center"/>
              <w:rPr>
                <w:sz w:val="22"/>
                <w:szCs w:val="22"/>
              </w:rPr>
            </w:pPr>
            <w:r>
              <w:rPr>
                <w:sz w:val="22"/>
                <w:szCs w:val="22"/>
              </w:rPr>
              <w:t>1</w:t>
            </w:r>
          </w:p>
        </w:tc>
      </w:tr>
      <w:tr w:rsidR="00205A5E" w:rsidRPr="00BD54FF" w:rsidTr="00A66BF6">
        <w:trPr>
          <w:trHeight w:val="390"/>
        </w:trPr>
        <w:tc>
          <w:tcPr>
            <w:tcW w:w="8145" w:type="dxa"/>
            <w:vAlign w:val="center"/>
          </w:tcPr>
          <w:p w:rsidR="00205A5E" w:rsidRPr="00BD54FF" w:rsidRDefault="00205A5E" w:rsidP="00BD54FF">
            <w:pPr>
              <w:keepNext/>
              <w:jc w:val="center"/>
              <w:rPr>
                <w:b/>
                <w:sz w:val="22"/>
                <w:szCs w:val="22"/>
              </w:rPr>
            </w:pPr>
            <w:r w:rsidRPr="00BD54FF">
              <w:rPr>
                <w:b/>
                <w:sz w:val="22"/>
                <w:szCs w:val="22"/>
              </w:rPr>
              <w:t>Formální stránka práce</w:t>
            </w:r>
          </w:p>
        </w:tc>
        <w:tc>
          <w:tcPr>
            <w:tcW w:w="1494" w:type="dxa"/>
            <w:vAlign w:val="center"/>
          </w:tcPr>
          <w:p w:rsidR="00205A5E" w:rsidRPr="00DD196C" w:rsidRDefault="00205A5E" w:rsidP="00021267">
            <w:pPr>
              <w:keepNext/>
              <w:jc w:val="center"/>
              <w:rPr>
                <w:sz w:val="22"/>
                <w:szCs w:val="22"/>
              </w:rPr>
            </w:pPr>
          </w:p>
        </w:tc>
      </w:tr>
      <w:tr w:rsidR="00205A5E" w:rsidRPr="00BD54FF" w:rsidTr="00A66BF6">
        <w:trPr>
          <w:trHeight w:val="390"/>
        </w:trPr>
        <w:tc>
          <w:tcPr>
            <w:tcW w:w="8145" w:type="dxa"/>
            <w:vAlign w:val="center"/>
          </w:tcPr>
          <w:p w:rsidR="00205A5E" w:rsidRPr="00BD54FF" w:rsidRDefault="00205A5E" w:rsidP="00BF19E0">
            <w:pPr>
              <w:jc w:val="both"/>
              <w:rPr>
                <w:sz w:val="22"/>
                <w:szCs w:val="22"/>
              </w:rPr>
            </w:pPr>
            <w:r w:rsidRPr="00BD54FF">
              <w:rPr>
                <w:sz w:val="22"/>
                <w:szCs w:val="22"/>
              </w:rPr>
              <w:t>Formá</w:t>
            </w:r>
            <w:r w:rsidR="00DD196C">
              <w:rPr>
                <w:sz w:val="22"/>
                <w:szCs w:val="22"/>
              </w:rPr>
              <w:t xml:space="preserve">lní úprava a náležitosti práce </w:t>
            </w:r>
            <w:r w:rsidRPr="00BD54FF">
              <w:rPr>
                <w:sz w:val="22"/>
                <w:szCs w:val="22"/>
              </w:rPr>
              <w:t xml:space="preserve">(směrnice FF </w:t>
            </w:r>
            <w:proofErr w:type="spellStart"/>
            <w:r w:rsidRPr="00BD54FF">
              <w:rPr>
                <w:sz w:val="22"/>
                <w:szCs w:val="22"/>
              </w:rPr>
              <w:t>UPa</w:t>
            </w:r>
            <w:proofErr w:type="spellEnd"/>
            <w:r w:rsidRPr="00BD54FF">
              <w:rPr>
                <w:sz w:val="22"/>
                <w:szCs w:val="22"/>
              </w:rPr>
              <w:t>)</w:t>
            </w:r>
          </w:p>
        </w:tc>
        <w:tc>
          <w:tcPr>
            <w:tcW w:w="1494" w:type="dxa"/>
            <w:vAlign w:val="center"/>
          </w:tcPr>
          <w:p w:rsidR="00205A5E" w:rsidRPr="00DD196C" w:rsidRDefault="002063C1" w:rsidP="00021267">
            <w:pPr>
              <w:jc w:val="center"/>
              <w:rPr>
                <w:sz w:val="22"/>
                <w:szCs w:val="22"/>
              </w:rPr>
            </w:pPr>
            <w:r w:rsidRPr="00DD196C">
              <w:rPr>
                <w:sz w:val="22"/>
                <w:szCs w:val="22"/>
              </w:rPr>
              <w:t>2</w:t>
            </w:r>
          </w:p>
        </w:tc>
      </w:tr>
      <w:tr w:rsidR="002E47E2" w:rsidRPr="00BD54FF" w:rsidTr="00A66BF6">
        <w:trPr>
          <w:trHeight w:val="390"/>
        </w:trPr>
        <w:tc>
          <w:tcPr>
            <w:tcW w:w="8145" w:type="dxa"/>
            <w:vAlign w:val="center"/>
          </w:tcPr>
          <w:p w:rsidR="002E47E2" w:rsidRPr="00BD54FF" w:rsidRDefault="002E47E2" w:rsidP="00DE5DDD">
            <w:r w:rsidRPr="00BD54FF">
              <w:rPr>
                <w:sz w:val="22"/>
                <w:szCs w:val="22"/>
              </w:rPr>
              <w:t>Kvalita, opodstatněnost a srozumitelnost vědeck</w:t>
            </w:r>
            <w:r w:rsidR="00DD196C">
              <w:rPr>
                <w:sz w:val="22"/>
                <w:szCs w:val="22"/>
              </w:rPr>
              <w:t xml:space="preserve">ého aparátu, příloh, tabulek a </w:t>
            </w:r>
            <w:r w:rsidRPr="00BD54FF">
              <w:rPr>
                <w:sz w:val="22"/>
                <w:szCs w:val="22"/>
              </w:rPr>
              <w:t>obrázků</w:t>
            </w:r>
          </w:p>
        </w:tc>
        <w:tc>
          <w:tcPr>
            <w:tcW w:w="1494" w:type="dxa"/>
            <w:vAlign w:val="center"/>
          </w:tcPr>
          <w:p w:rsidR="002E47E2" w:rsidRPr="00DD196C" w:rsidRDefault="002063C1" w:rsidP="00021267">
            <w:pPr>
              <w:jc w:val="center"/>
              <w:rPr>
                <w:sz w:val="22"/>
                <w:szCs w:val="22"/>
              </w:rPr>
            </w:pPr>
            <w:r w:rsidRPr="00DD196C">
              <w:rPr>
                <w:sz w:val="22"/>
                <w:szCs w:val="22"/>
              </w:rPr>
              <w:t>1</w:t>
            </w:r>
          </w:p>
        </w:tc>
      </w:tr>
      <w:tr w:rsidR="002E47E2" w:rsidRPr="00BD54FF" w:rsidTr="00A66BF6">
        <w:trPr>
          <w:trHeight w:val="390"/>
        </w:trPr>
        <w:tc>
          <w:tcPr>
            <w:tcW w:w="8145" w:type="dxa"/>
            <w:vAlign w:val="center"/>
          </w:tcPr>
          <w:p w:rsidR="002E47E2" w:rsidRPr="00BD54FF" w:rsidRDefault="002E47E2" w:rsidP="00BF19E0">
            <w:pPr>
              <w:jc w:val="both"/>
              <w:rPr>
                <w:b/>
                <w:sz w:val="22"/>
                <w:szCs w:val="22"/>
              </w:rPr>
            </w:pPr>
            <w:r w:rsidRPr="00BD54FF">
              <w:rPr>
                <w:sz w:val="22"/>
                <w:szCs w:val="22"/>
              </w:rPr>
              <w:t>Jazyková a terminologická úroveň práce</w:t>
            </w:r>
          </w:p>
        </w:tc>
        <w:tc>
          <w:tcPr>
            <w:tcW w:w="1494" w:type="dxa"/>
            <w:vAlign w:val="center"/>
          </w:tcPr>
          <w:p w:rsidR="002E47E2" w:rsidRPr="00DD196C" w:rsidRDefault="00BD0FA1" w:rsidP="00021267">
            <w:pPr>
              <w:jc w:val="center"/>
              <w:rPr>
                <w:sz w:val="22"/>
                <w:szCs w:val="22"/>
              </w:rPr>
            </w:pPr>
            <w:r>
              <w:rPr>
                <w:sz w:val="22"/>
                <w:szCs w:val="22"/>
              </w:rPr>
              <w:t>2</w:t>
            </w:r>
          </w:p>
        </w:tc>
      </w:tr>
    </w:tbl>
    <w:p w:rsidR="002A635B" w:rsidRPr="00BD54FF" w:rsidRDefault="002A635B" w:rsidP="002A635B">
      <w:pPr>
        <w:spacing w:before="120" w:line="360" w:lineRule="auto"/>
        <w:jc w:val="both"/>
        <w:rPr>
          <w:b/>
        </w:rPr>
      </w:pPr>
    </w:p>
    <w:p w:rsidR="002A635B" w:rsidRPr="00BD54FF" w:rsidRDefault="002A635B" w:rsidP="002A635B">
      <w:pPr>
        <w:spacing w:before="120" w:line="360" w:lineRule="auto"/>
        <w:jc w:val="both"/>
      </w:pPr>
      <w:r w:rsidRPr="00BD54FF">
        <w:rPr>
          <w:b/>
        </w:rPr>
        <w:lastRenderedPageBreak/>
        <w:t>Slovní vyjádření k hodnocení bakalářské práce:</w:t>
      </w:r>
    </w:p>
    <w:p w:rsidR="00A135E3" w:rsidRDefault="002063C1" w:rsidP="00CF0686">
      <w:pPr>
        <w:pStyle w:val="Default"/>
        <w:rPr>
          <w:sz w:val="23"/>
          <w:szCs w:val="23"/>
        </w:rPr>
      </w:pPr>
      <w:r>
        <w:rPr>
          <w:sz w:val="23"/>
          <w:szCs w:val="23"/>
        </w:rPr>
        <w:t xml:space="preserve">Bakalářská práce se zabývá </w:t>
      </w:r>
      <w:r w:rsidR="00356D8E">
        <w:rPr>
          <w:sz w:val="23"/>
          <w:szCs w:val="23"/>
        </w:rPr>
        <w:t xml:space="preserve">problematikou </w:t>
      </w:r>
      <w:r w:rsidR="004750AB">
        <w:rPr>
          <w:sz w:val="23"/>
          <w:szCs w:val="23"/>
        </w:rPr>
        <w:t xml:space="preserve">kouření </w:t>
      </w:r>
      <w:r w:rsidR="00356D8E">
        <w:rPr>
          <w:sz w:val="23"/>
          <w:szCs w:val="23"/>
        </w:rPr>
        <w:t xml:space="preserve">u mladých lidí, což považuji za velmi přínosné.  </w:t>
      </w:r>
      <w:r>
        <w:rPr>
          <w:sz w:val="23"/>
          <w:szCs w:val="23"/>
        </w:rPr>
        <w:t>Autorka dokládá, že se orientuje v dané problematice</w:t>
      </w:r>
      <w:r w:rsidR="00A135E3">
        <w:rPr>
          <w:sz w:val="23"/>
          <w:szCs w:val="23"/>
        </w:rPr>
        <w:t>.</w:t>
      </w:r>
      <w:r w:rsidR="00C669BE">
        <w:rPr>
          <w:sz w:val="23"/>
          <w:szCs w:val="23"/>
        </w:rPr>
        <w:t xml:space="preserve"> </w:t>
      </w:r>
      <w:r w:rsidR="008A2C1C">
        <w:rPr>
          <w:sz w:val="23"/>
          <w:szCs w:val="23"/>
        </w:rPr>
        <w:t xml:space="preserve">Text </w:t>
      </w:r>
      <w:r w:rsidR="00A135E3">
        <w:rPr>
          <w:sz w:val="23"/>
          <w:szCs w:val="23"/>
        </w:rPr>
        <w:t xml:space="preserve">teoretické části </w:t>
      </w:r>
      <w:r w:rsidR="008A2C1C">
        <w:rPr>
          <w:sz w:val="23"/>
          <w:szCs w:val="23"/>
        </w:rPr>
        <w:t xml:space="preserve">je </w:t>
      </w:r>
      <w:r w:rsidR="00A135E3">
        <w:rPr>
          <w:sz w:val="23"/>
          <w:szCs w:val="23"/>
        </w:rPr>
        <w:t xml:space="preserve">srozumitelně </w:t>
      </w:r>
      <w:r w:rsidR="008A2C1C">
        <w:rPr>
          <w:sz w:val="23"/>
          <w:szCs w:val="23"/>
        </w:rPr>
        <w:t>sestaven</w:t>
      </w:r>
      <w:r w:rsidR="00A135E3">
        <w:rPr>
          <w:sz w:val="23"/>
          <w:szCs w:val="23"/>
        </w:rPr>
        <w:t xml:space="preserve"> a p</w:t>
      </w:r>
      <w:r w:rsidR="008A2C1C">
        <w:rPr>
          <w:sz w:val="23"/>
          <w:szCs w:val="23"/>
        </w:rPr>
        <w:t xml:space="preserve">řináší zajímavé informace. </w:t>
      </w:r>
      <w:r w:rsidR="00BD0FA1">
        <w:rPr>
          <w:sz w:val="23"/>
          <w:szCs w:val="23"/>
        </w:rPr>
        <w:t>(</w:t>
      </w:r>
      <w:r w:rsidR="00A135E3">
        <w:rPr>
          <w:sz w:val="23"/>
          <w:szCs w:val="23"/>
        </w:rPr>
        <w:t xml:space="preserve">V práci jsou </w:t>
      </w:r>
      <w:r w:rsidR="00B445E9">
        <w:rPr>
          <w:sz w:val="23"/>
          <w:szCs w:val="23"/>
        </w:rPr>
        <w:t xml:space="preserve">jen </w:t>
      </w:r>
      <w:r w:rsidR="00A135E3">
        <w:rPr>
          <w:sz w:val="23"/>
          <w:szCs w:val="23"/>
        </w:rPr>
        <w:t>vložena nelogicky dvě zadání</w:t>
      </w:r>
      <w:r w:rsidR="007257AA">
        <w:rPr>
          <w:sz w:val="23"/>
          <w:szCs w:val="23"/>
        </w:rPr>
        <w:t xml:space="preserve"> a dvě kapitoly </w:t>
      </w:r>
      <w:proofErr w:type="gramStart"/>
      <w:r w:rsidR="007257AA">
        <w:rPr>
          <w:sz w:val="23"/>
          <w:szCs w:val="23"/>
        </w:rPr>
        <w:t>7.5. za</w:t>
      </w:r>
      <w:proofErr w:type="gramEnd"/>
      <w:r w:rsidR="007257AA">
        <w:rPr>
          <w:sz w:val="23"/>
          <w:szCs w:val="23"/>
        </w:rPr>
        <w:t xml:space="preserve"> sebou</w:t>
      </w:r>
      <w:r w:rsidR="00A135E3">
        <w:rPr>
          <w:sz w:val="23"/>
          <w:szCs w:val="23"/>
        </w:rPr>
        <w:t>.</w:t>
      </w:r>
      <w:r w:rsidR="00B445E9">
        <w:rPr>
          <w:sz w:val="23"/>
          <w:szCs w:val="23"/>
        </w:rPr>
        <w:t xml:space="preserve">) </w:t>
      </w:r>
      <w:r w:rsidR="00356D8E">
        <w:rPr>
          <w:sz w:val="23"/>
          <w:szCs w:val="23"/>
        </w:rPr>
        <w:t>V bakalářské práci se autorka zaměřuje na vysvětlení základních pojmů, kter</w:t>
      </w:r>
      <w:r w:rsidR="00CC2D24">
        <w:rPr>
          <w:sz w:val="23"/>
          <w:szCs w:val="23"/>
        </w:rPr>
        <w:t xml:space="preserve">é </w:t>
      </w:r>
      <w:r w:rsidR="00356D8E">
        <w:rPr>
          <w:sz w:val="23"/>
          <w:szCs w:val="23"/>
        </w:rPr>
        <w:t xml:space="preserve">s tématikou souvisí. V Úvodu zmiňuje, že </w:t>
      </w:r>
      <w:r w:rsidR="00CC2D24">
        <w:rPr>
          <w:sz w:val="23"/>
          <w:szCs w:val="23"/>
        </w:rPr>
        <w:t xml:space="preserve">se </w:t>
      </w:r>
      <w:r w:rsidR="00356D8E">
        <w:rPr>
          <w:sz w:val="23"/>
          <w:szCs w:val="23"/>
        </w:rPr>
        <w:t xml:space="preserve">práce </w:t>
      </w:r>
      <w:r w:rsidR="00CC2D24">
        <w:rPr>
          <w:sz w:val="23"/>
          <w:szCs w:val="23"/>
        </w:rPr>
        <w:t>bude zabývat sp</w:t>
      </w:r>
      <w:r w:rsidR="00356D8E">
        <w:rPr>
          <w:sz w:val="23"/>
          <w:szCs w:val="23"/>
        </w:rPr>
        <w:t xml:space="preserve">ojitostí teorie rituálů přechodu od van </w:t>
      </w:r>
      <w:proofErr w:type="spellStart"/>
      <w:r w:rsidR="00356D8E">
        <w:rPr>
          <w:sz w:val="23"/>
          <w:szCs w:val="23"/>
        </w:rPr>
        <w:t>Gennepa</w:t>
      </w:r>
      <w:proofErr w:type="spellEnd"/>
      <w:r w:rsidR="00356D8E">
        <w:rPr>
          <w:sz w:val="23"/>
          <w:szCs w:val="23"/>
        </w:rPr>
        <w:t xml:space="preserve"> s kouřením, což je uvedeno pouze ve dvou odstavcích jedné podkapitoly a spojitost s výzkumnou částí je lze chápat jako sekundární. </w:t>
      </w:r>
      <w:r w:rsidR="00A135E3">
        <w:rPr>
          <w:sz w:val="23"/>
          <w:szCs w:val="23"/>
        </w:rPr>
        <w:t>Doporučila bych</w:t>
      </w:r>
      <w:r w:rsidR="00CF0686">
        <w:rPr>
          <w:sz w:val="23"/>
          <w:szCs w:val="23"/>
        </w:rPr>
        <w:t xml:space="preserve"> pro lepší přehlednost textu </w:t>
      </w:r>
      <w:r w:rsidR="007257AA">
        <w:rPr>
          <w:sz w:val="23"/>
          <w:szCs w:val="23"/>
        </w:rPr>
        <w:t xml:space="preserve">psát </w:t>
      </w:r>
      <w:r w:rsidR="008A2C1C">
        <w:rPr>
          <w:sz w:val="23"/>
          <w:szCs w:val="23"/>
        </w:rPr>
        <w:t>hlavní kapitoly vždy na novou stranu</w:t>
      </w:r>
      <w:r w:rsidR="007257AA">
        <w:rPr>
          <w:sz w:val="23"/>
          <w:szCs w:val="23"/>
        </w:rPr>
        <w:t>,</w:t>
      </w:r>
      <w:r w:rsidR="00A135E3">
        <w:rPr>
          <w:sz w:val="23"/>
          <w:szCs w:val="23"/>
        </w:rPr>
        <w:t xml:space="preserve"> a pokud se </w:t>
      </w:r>
      <w:r w:rsidR="007257AA">
        <w:rPr>
          <w:sz w:val="23"/>
          <w:szCs w:val="23"/>
        </w:rPr>
        <w:t xml:space="preserve">jeden </w:t>
      </w:r>
      <w:r w:rsidR="00A135E3">
        <w:rPr>
          <w:sz w:val="23"/>
          <w:szCs w:val="23"/>
        </w:rPr>
        <w:t>zdroj několikrát za sebou opakuje v jedné kapitole (např. v kap. 5 a jejích podkapitolách), psát je zkrácenou formou, aby nerušily text</w:t>
      </w:r>
      <w:r w:rsidR="008A2C1C">
        <w:rPr>
          <w:sz w:val="23"/>
          <w:szCs w:val="23"/>
        </w:rPr>
        <w:t xml:space="preserve">. </w:t>
      </w:r>
    </w:p>
    <w:p w:rsidR="00356D8E" w:rsidRDefault="00CF0686" w:rsidP="00CF0686">
      <w:pPr>
        <w:pStyle w:val="Default"/>
        <w:rPr>
          <w:sz w:val="23"/>
          <w:szCs w:val="23"/>
        </w:rPr>
      </w:pPr>
      <w:r>
        <w:rPr>
          <w:sz w:val="23"/>
          <w:szCs w:val="23"/>
        </w:rPr>
        <w:t xml:space="preserve">Součástí práce je zpracování dotazníkového šetření </w:t>
      </w:r>
      <w:r w:rsidR="00356D8E">
        <w:rPr>
          <w:sz w:val="23"/>
          <w:szCs w:val="23"/>
        </w:rPr>
        <w:t xml:space="preserve">s cílem zjistit „jaké jsou nejčastější příčiny kouření u mladých lidí a od kolika let začínají kouřit“. Autorka si položila dvě výzkumné otázky, vhodnější by bylo stanovit si hypotézy, které by se pak mohly ověřit ze získaných dat, čímž by výzkum získal větší váhu. Respondentů bylo málo, celkem 39, předpokládám však, že skupina mladých kuřáků je relativně velká a bylo možné oslovit více osob. </w:t>
      </w:r>
      <w:r>
        <w:rPr>
          <w:sz w:val="23"/>
          <w:szCs w:val="23"/>
        </w:rPr>
        <w:t xml:space="preserve">Metodologické zpracování </w:t>
      </w:r>
      <w:r w:rsidR="00356D8E">
        <w:rPr>
          <w:sz w:val="23"/>
          <w:szCs w:val="23"/>
        </w:rPr>
        <w:t xml:space="preserve">a závěry práce </w:t>
      </w:r>
      <w:r w:rsidR="00CC2D24">
        <w:rPr>
          <w:sz w:val="23"/>
          <w:szCs w:val="23"/>
        </w:rPr>
        <w:t xml:space="preserve">považuji za spíše </w:t>
      </w:r>
      <w:bookmarkStart w:id="0" w:name="_GoBack"/>
      <w:bookmarkEnd w:id="0"/>
      <w:r w:rsidR="00356D8E">
        <w:rPr>
          <w:sz w:val="23"/>
          <w:szCs w:val="23"/>
        </w:rPr>
        <w:t xml:space="preserve">povrchní, interpretace velmi zjednodušené a poněkud odtržené od teoretické části práce. </w:t>
      </w:r>
      <w:r w:rsidR="004750AB">
        <w:rPr>
          <w:sz w:val="23"/>
          <w:szCs w:val="23"/>
        </w:rPr>
        <w:t xml:space="preserve">Autorka doplnila do textu navíc také výsledky rozhovorů s respondenty (7 osob), ale nezdůvodňuje jasně proč tak činí a jakou mají rozhovory spojitost s dotazníkovým šetřením. Jejich zpracování je rovněž velmi jednoduché bez </w:t>
      </w:r>
      <w:r w:rsidR="00B445E9">
        <w:rPr>
          <w:sz w:val="23"/>
          <w:szCs w:val="23"/>
        </w:rPr>
        <w:t xml:space="preserve">nosných </w:t>
      </w:r>
      <w:r w:rsidR="004750AB">
        <w:rPr>
          <w:sz w:val="23"/>
          <w:szCs w:val="23"/>
        </w:rPr>
        <w:t xml:space="preserve">závěrů. </w:t>
      </w:r>
    </w:p>
    <w:p w:rsidR="002A635B" w:rsidRPr="00BD54FF" w:rsidRDefault="00356D8E" w:rsidP="00CF0686">
      <w:pPr>
        <w:pStyle w:val="Default"/>
      </w:pPr>
      <w:r>
        <w:rPr>
          <w:sz w:val="23"/>
          <w:szCs w:val="23"/>
        </w:rPr>
        <w:t xml:space="preserve">Přes veškeré výhrady splňuje bakalářská práce požadavky kladené na závěrečné práce. </w:t>
      </w:r>
      <w:r w:rsidR="00CF0686">
        <w:rPr>
          <w:sz w:val="23"/>
          <w:szCs w:val="23"/>
        </w:rPr>
        <w:t xml:space="preserve">Celkově hodnotím bakalářskou práci známkou </w:t>
      </w:r>
      <w:r>
        <w:rPr>
          <w:sz w:val="23"/>
          <w:szCs w:val="23"/>
        </w:rPr>
        <w:t xml:space="preserve">D. </w:t>
      </w:r>
    </w:p>
    <w:p w:rsidR="002A635B" w:rsidRPr="00BD54FF" w:rsidRDefault="002A635B" w:rsidP="002A635B">
      <w:pPr>
        <w:spacing w:line="360" w:lineRule="auto"/>
        <w:jc w:val="both"/>
      </w:pPr>
    </w:p>
    <w:p w:rsidR="0082081A" w:rsidRPr="00BD54FF" w:rsidRDefault="0082081A" w:rsidP="0082081A">
      <w:pPr>
        <w:jc w:val="both"/>
        <w:rPr>
          <w:b/>
          <w:bCs/>
        </w:rPr>
      </w:pPr>
      <w:r w:rsidRPr="00BD54FF">
        <w:rPr>
          <w:b/>
          <w:bCs/>
        </w:rPr>
        <w:t>Otázky pro diskusi:</w:t>
      </w:r>
    </w:p>
    <w:p w:rsidR="004750AB" w:rsidRDefault="004750AB" w:rsidP="0082081A">
      <w:pPr>
        <w:jc w:val="both"/>
      </w:pPr>
      <w:r>
        <w:t>Zdůvodněte volbu metodologie práce, výběr respondentů a spojitost kvantitativního a kvalitativního výzkumu ve vaší práci.</w:t>
      </w:r>
    </w:p>
    <w:p w:rsidR="00B445E9" w:rsidRDefault="00B445E9" w:rsidP="0082081A">
      <w:pPr>
        <w:jc w:val="both"/>
      </w:pPr>
    </w:p>
    <w:tbl>
      <w:tblPr>
        <w:tblW w:w="96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5868"/>
        <w:gridCol w:w="3780"/>
      </w:tblGrid>
      <w:tr w:rsidR="0082081A" w:rsidRPr="00915C7C" w:rsidTr="00915C7C">
        <w:trPr>
          <w:trHeight w:val="572"/>
        </w:trPr>
        <w:tc>
          <w:tcPr>
            <w:tcW w:w="9648" w:type="dxa"/>
            <w:gridSpan w:val="2"/>
          </w:tcPr>
          <w:p w:rsidR="0082081A" w:rsidRPr="00915C7C" w:rsidRDefault="0082081A" w:rsidP="00915C7C">
            <w:pPr>
              <w:spacing w:before="120" w:line="360" w:lineRule="auto"/>
              <w:jc w:val="both"/>
              <w:rPr>
                <w:b/>
              </w:rPr>
            </w:pPr>
            <w:r w:rsidRPr="00915C7C">
              <w:rPr>
                <w:b/>
              </w:rPr>
              <w:t>Návrh výsledného hodnocení bakalářské práce</w:t>
            </w:r>
          </w:p>
        </w:tc>
      </w:tr>
      <w:tr w:rsidR="003239D3" w:rsidRPr="00915C7C" w:rsidTr="00915C7C">
        <w:tc>
          <w:tcPr>
            <w:tcW w:w="5868" w:type="dxa"/>
          </w:tcPr>
          <w:p w:rsidR="003239D3" w:rsidRPr="00BD54FF" w:rsidRDefault="00C85C82" w:rsidP="00C85C82">
            <w:pPr>
              <w:spacing w:before="120" w:line="360" w:lineRule="auto"/>
              <w:jc w:val="both"/>
            </w:pPr>
            <w:r>
              <w:t>A – B – C – D – E - F</w:t>
            </w:r>
            <w:r w:rsidR="005D226D" w:rsidRPr="00BD54FF">
              <w:t xml:space="preserve"> </w:t>
            </w:r>
            <w:r w:rsidR="00F00F17" w:rsidRPr="00BD54FF">
              <w:t xml:space="preserve">   </w:t>
            </w:r>
            <w:r w:rsidR="005D226D" w:rsidRPr="00915C7C">
              <w:rPr>
                <w:i/>
              </w:rPr>
              <w:t>(</w:t>
            </w:r>
            <w:r w:rsidR="0082081A" w:rsidRPr="00915C7C">
              <w:rPr>
                <w:i/>
              </w:rPr>
              <w:t>v</w:t>
            </w:r>
            <w:r w:rsidR="005D226D" w:rsidRPr="00915C7C">
              <w:rPr>
                <w:i/>
              </w:rPr>
              <w:t>yberte)</w:t>
            </w:r>
          </w:p>
        </w:tc>
        <w:tc>
          <w:tcPr>
            <w:tcW w:w="3780" w:type="dxa"/>
          </w:tcPr>
          <w:p w:rsidR="003239D3" w:rsidRPr="00915C7C" w:rsidRDefault="004750AB" w:rsidP="00915C7C">
            <w:pPr>
              <w:spacing w:before="120" w:line="360" w:lineRule="auto"/>
              <w:jc w:val="both"/>
              <w:rPr>
                <w:b/>
              </w:rPr>
            </w:pPr>
            <w:r>
              <w:rPr>
                <w:b/>
              </w:rPr>
              <w:t>D</w:t>
            </w:r>
          </w:p>
        </w:tc>
      </w:tr>
    </w:tbl>
    <w:p w:rsidR="003239D3" w:rsidRPr="00BD54FF" w:rsidRDefault="003239D3" w:rsidP="00080D7A">
      <w:pPr>
        <w:spacing w:before="120" w:line="360" w:lineRule="auto"/>
        <w:jc w:val="both"/>
        <w:rPr>
          <w:b/>
        </w:rPr>
      </w:pPr>
    </w:p>
    <w:p w:rsidR="002A635B" w:rsidRPr="00BD54FF" w:rsidRDefault="002A635B" w:rsidP="00080D7A">
      <w:pPr>
        <w:jc w:val="both"/>
      </w:pPr>
    </w:p>
    <w:p w:rsidR="00DE0DF1" w:rsidRDefault="00DE0DF1" w:rsidP="00080D7A">
      <w:pPr>
        <w:jc w:val="both"/>
        <w:rPr>
          <w:b/>
          <w:sz w:val="28"/>
          <w:szCs w:val="28"/>
        </w:rPr>
      </w:pPr>
    </w:p>
    <w:p w:rsidR="00EF256D" w:rsidRDefault="00EF256D" w:rsidP="00080D7A">
      <w:pPr>
        <w:jc w:val="both"/>
        <w:rPr>
          <w:b/>
          <w:sz w:val="28"/>
          <w:szCs w:val="28"/>
        </w:rPr>
      </w:pPr>
    </w:p>
    <w:p w:rsidR="00EF256D" w:rsidRDefault="00EF256D" w:rsidP="00080D7A">
      <w:pPr>
        <w:jc w:val="both"/>
        <w:rPr>
          <w:b/>
          <w:sz w:val="28"/>
          <w:szCs w:val="28"/>
        </w:rPr>
      </w:pPr>
    </w:p>
    <w:p w:rsidR="00DE0DF1" w:rsidRPr="00BD54FF" w:rsidRDefault="00DE0DF1" w:rsidP="00080D7A">
      <w:pPr>
        <w:jc w:val="both"/>
        <w:rPr>
          <w:b/>
          <w:sz w:val="28"/>
          <w:szCs w:val="28"/>
        </w:rPr>
      </w:pPr>
    </w:p>
    <w:p w:rsidR="00080D7A" w:rsidRPr="00BD54FF" w:rsidRDefault="00080D7A" w:rsidP="00080D7A">
      <w:pPr>
        <w:jc w:val="both"/>
      </w:pPr>
      <w:r w:rsidRPr="00BD54FF">
        <w:t>Dne:</w:t>
      </w:r>
      <w:r w:rsidRPr="00BD54FF">
        <w:tab/>
      </w:r>
      <w:r w:rsidR="004750AB">
        <w:t>21. 8. 2</w:t>
      </w:r>
      <w:r w:rsidR="009816DF">
        <w:t>02</w:t>
      </w:r>
      <w:r w:rsidR="004750AB">
        <w:t>1</w:t>
      </w:r>
      <w:r w:rsidR="009816DF">
        <w:tab/>
      </w:r>
      <w:r w:rsidR="009816DF">
        <w:tab/>
      </w:r>
      <w:r w:rsidR="009816DF">
        <w:tab/>
      </w:r>
      <w:r w:rsidR="009816DF">
        <w:tab/>
      </w:r>
      <w:r w:rsidR="009816DF">
        <w:tab/>
      </w:r>
      <w:r w:rsidR="009816DF">
        <w:tab/>
        <w:t>Mgr. Adriana Sychrová, Ph.D.</w:t>
      </w:r>
    </w:p>
    <w:p w:rsidR="00101049" w:rsidRPr="00BD54FF" w:rsidRDefault="00080D7A" w:rsidP="002A635B">
      <w:pPr>
        <w:jc w:val="both"/>
      </w:pPr>
      <w:r w:rsidRPr="00BD54FF">
        <w:tab/>
      </w:r>
      <w:r w:rsidRPr="00BD54FF">
        <w:tab/>
      </w:r>
      <w:r w:rsidRPr="00BD54FF">
        <w:tab/>
      </w:r>
      <w:r w:rsidRPr="00BD54FF">
        <w:tab/>
      </w:r>
      <w:r w:rsidRPr="00BD54FF">
        <w:tab/>
      </w:r>
      <w:r w:rsidRPr="00BD54FF">
        <w:tab/>
      </w:r>
      <w:r w:rsidRPr="00BD54FF">
        <w:tab/>
      </w:r>
      <w:r w:rsidR="00E76562">
        <w:tab/>
        <w:t xml:space="preserve">      </w:t>
      </w:r>
      <w:r w:rsidR="009816DF">
        <w:tab/>
        <w:t xml:space="preserve"> </w:t>
      </w:r>
    </w:p>
    <w:sectPr w:rsidR="00101049" w:rsidRPr="00BD54FF" w:rsidSect="00A66BF6">
      <w:headerReference w:type="first" r:id="rId7"/>
      <w:pgSz w:w="11906" w:h="16838"/>
      <w:pgMar w:top="1418" w:right="1418" w:bottom="1701" w:left="1418" w:header="709" w:footer="74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35C0" w:rsidRDefault="00A135C0">
      <w:r>
        <w:separator/>
      </w:r>
    </w:p>
  </w:endnote>
  <w:endnote w:type="continuationSeparator" w:id="0">
    <w:p w:rsidR="00A135C0" w:rsidRDefault="00A135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35C0" w:rsidRDefault="00A135C0">
      <w:r>
        <w:separator/>
      </w:r>
    </w:p>
  </w:footnote>
  <w:footnote w:type="continuationSeparator" w:id="0">
    <w:p w:rsidR="00A135C0" w:rsidRDefault="00A135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6FB5" w:rsidRDefault="00177887">
    <w:pPr>
      <w:pStyle w:val="Zhlav"/>
    </w:pPr>
    <w:r>
      <w:rPr>
        <w:noProof/>
      </w:rPr>
      <w:drawing>
        <wp:inline distT="0" distB="0" distL="0" distR="0">
          <wp:extent cx="1314450" cy="847725"/>
          <wp:effectExtent l="19050" t="0" r="0" b="0"/>
          <wp:docPr id="1" name="obrázek 1" descr="FF-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F-bar"/>
                  <pic:cNvPicPr>
                    <a:picLocks noChangeAspect="1" noChangeArrowheads="1"/>
                  </pic:cNvPicPr>
                </pic:nvPicPr>
                <pic:blipFill>
                  <a:blip r:embed="rId1"/>
                  <a:srcRect/>
                  <a:stretch>
                    <a:fillRect/>
                  </a:stretch>
                </pic:blipFill>
                <pic:spPr bwMode="auto">
                  <a:xfrm>
                    <a:off x="0" y="0"/>
                    <a:ext cx="1314450" cy="84772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AC20D2"/>
    <w:multiLevelType w:val="multilevel"/>
    <w:tmpl w:val="AAA4E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642D684D"/>
    <w:multiLevelType w:val="multilevel"/>
    <w:tmpl w:val="60E6ADF2"/>
    <w:lvl w:ilvl="0">
      <w:start w:val="1"/>
      <w:numFmt w:val="bullet"/>
      <w:lvlText w:val=""/>
      <w:lvlJc w:val="left"/>
      <w:pPr>
        <w:tabs>
          <w:tab w:val="num" w:pos="540"/>
        </w:tabs>
        <w:ind w:left="540" w:hanging="360"/>
      </w:pPr>
      <w:rPr>
        <w:rFonts w:ascii="Symbol" w:hAnsi="Symbol" w:hint="default"/>
        <w:sz w:val="20"/>
      </w:rPr>
    </w:lvl>
    <w:lvl w:ilvl="1" w:tentative="1">
      <w:start w:val="1"/>
      <w:numFmt w:val="bullet"/>
      <w:lvlText w:val=""/>
      <w:lvlJc w:val="left"/>
      <w:pPr>
        <w:tabs>
          <w:tab w:val="num" w:pos="1260"/>
        </w:tabs>
        <w:ind w:left="1260" w:hanging="360"/>
      </w:pPr>
      <w:rPr>
        <w:rFonts w:ascii="Symbol" w:hAnsi="Symbol" w:hint="default"/>
        <w:sz w:val="20"/>
      </w:rPr>
    </w:lvl>
    <w:lvl w:ilvl="2" w:tentative="1">
      <w:start w:val="1"/>
      <w:numFmt w:val="bullet"/>
      <w:lvlText w:val=""/>
      <w:lvlJc w:val="left"/>
      <w:pPr>
        <w:tabs>
          <w:tab w:val="num" w:pos="1980"/>
        </w:tabs>
        <w:ind w:left="1980" w:hanging="360"/>
      </w:pPr>
      <w:rPr>
        <w:rFonts w:ascii="Symbol" w:hAnsi="Symbol" w:hint="default"/>
        <w:sz w:val="20"/>
      </w:rPr>
    </w:lvl>
    <w:lvl w:ilvl="3" w:tentative="1">
      <w:start w:val="1"/>
      <w:numFmt w:val="bullet"/>
      <w:lvlText w:val=""/>
      <w:lvlJc w:val="left"/>
      <w:pPr>
        <w:tabs>
          <w:tab w:val="num" w:pos="2700"/>
        </w:tabs>
        <w:ind w:left="2700" w:hanging="360"/>
      </w:pPr>
      <w:rPr>
        <w:rFonts w:ascii="Symbol" w:hAnsi="Symbol" w:hint="default"/>
        <w:sz w:val="20"/>
      </w:rPr>
    </w:lvl>
    <w:lvl w:ilvl="4" w:tentative="1">
      <w:start w:val="1"/>
      <w:numFmt w:val="bullet"/>
      <w:lvlText w:val=""/>
      <w:lvlJc w:val="left"/>
      <w:pPr>
        <w:tabs>
          <w:tab w:val="num" w:pos="3420"/>
        </w:tabs>
        <w:ind w:left="3420" w:hanging="360"/>
      </w:pPr>
      <w:rPr>
        <w:rFonts w:ascii="Symbol" w:hAnsi="Symbol" w:hint="default"/>
        <w:sz w:val="20"/>
      </w:rPr>
    </w:lvl>
    <w:lvl w:ilvl="5" w:tentative="1">
      <w:start w:val="1"/>
      <w:numFmt w:val="bullet"/>
      <w:lvlText w:val=""/>
      <w:lvlJc w:val="left"/>
      <w:pPr>
        <w:tabs>
          <w:tab w:val="num" w:pos="4140"/>
        </w:tabs>
        <w:ind w:left="4140" w:hanging="360"/>
      </w:pPr>
      <w:rPr>
        <w:rFonts w:ascii="Symbol" w:hAnsi="Symbol" w:hint="default"/>
        <w:sz w:val="20"/>
      </w:rPr>
    </w:lvl>
    <w:lvl w:ilvl="6" w:tentative="1">
      <w:start w:val="1"/>
      <w:numFmt w:val="bullet"/>
      <w:lvlText w:val=""/>
      <w:lvlJc w:val="left"/>
      <w:pPr>
        <w:tabs>
          <w:tab w:val="num" w:pos="4860"/>
        </w:tabs>
        <w:ind w:left="4860" w:hanging="360"/>
      </w:pPr>
      <w:rPr>
        <w:rFonts w:ascii="Symbol" w:hAnsi="Symbol" w:hint="default"/>
        <w:sz w:val="20"/>
      </w:rPr>
    </w:lvl>
    <w:lvl w:ilvl="7" w:tentative="1">
      <w:start w:val="1"/>
      <w:numFmt w:val="bullet"/>
      <w:lvlText w:val=""/>
      <w:lvlJc w:val="left"/>
      <w:pPr>
        <w:tabs>
          <w:tab w:val="num" w:pos="5580"/>
        </w:tabs>
        <w:ind w:left="5580" w:hanging="360"/>
      </w:pPr>
      <w:rPr>
        <w:rFonts w:ascii="Symbol" w:hAnsi="Symbol" w:hint="default"/>
        <w:sz w:val="20"/>
      </w:rPr>
    </w:lvl>
    <w:lvl w:ilvl="8" w:tentative="1">
      <w:start w:val="1"/>
      <w:numFmt w:val="bullet"/>
      <w:lvlText w:val=""/>
      <w:lvlJc w:val="left"/>
      <w:pPr>
        <w:tabs>
          <w:tab w:val="num" w:pos="6300"/>
        </w:tabs>
        <w:ind w:left="6300" w:hanging="360"/>
      </w:pPr>
      <w:rPr>
        <w:rFonts w:ascii="Symbol" w:hAnsi="Symbol"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3CE3"/>
    <w:rsid w:val="000137D4"/>
    <w:rsid w:val="00021267"/>
    <w:rsid w:val="00080D7A"/>
    <w:rsid w:val="000B660C"/>
    <w:rsid w:val="000F53CF"/>
    <w:rsid w:val="00101049"/>
    <w:rsid w:val="001319D1"/>
    <w:rsid w:val="0014028F"/>
    <w:rsid w:val="00166C75"/>
    <w:rsid w:val="00177887"/>
    <w:rsid w:val="001D33C4"/>
    <w:rsid w:val="001E0715"/>
    <w:rsid w:val="00205A5E"/>
    <w:rsid w:val="002063C1"/>
    <w:rsid w:val="00217BBE"/>
    <w:rsid w:val="002A635B"/>
    <w:rsid w:val="002B1E8E"/>
    <w:rsid w:val="002E47E2"/>
    <w:rsid w:val="0031107A"/>
    <w:rsid w:val="003239D3"/>
    <w:rsid w:val="00356D8E"/>
    <w:rsid w:val="00364015"/>
    <w:rsid w:val="0036745B"/>
    <w:rsid w:val="00384A59"/>
    <w:rsid w:val="00391AAF"/>
    <w:rsid w:val="003F1950"/>
    <w:rsid w:val="00452A72"/>
    <w:rsid w:val="004750AB"/>
    <w:rsid w:val="004A3341"/>
    <w:rsid w:val="004D13D8"/>
    <w:rsid w:val="00516E71"/>
    <w:rsid w:val="0055063F"/>
    <w:rsid w:val="005545B5"/>
    <w:rsid w:val="00561996"/>
    <w:rsid w:val="005D226D"/>
    <w:rsid w:val="006A21AF"/>
    <w:rsid w:val="006A2345"/>
    <w:rsid w:val="006D436B"/>
    <w:rsid w:val="006D4A29"/>
    <w:rsid w:val="006D65B2"/>
    <w:rsid w:val="006E2F33"/>
    <w:rsid w:val="006F64FC"/>
    <w:rsid w:val="00712468"/>
    <w:rsid w:val="007257AA"/>
    <w:rsid w:val="00780BC9"/>
    <w:rsid w:val="007D1225"/>
    <w:rsid w:val="0082081A"/>
    <w:rsid w:val="008311F8"/>
    <w:rsid w:val="008A2C1C"/>
    <w:rsid w:val="008D6C87"/>
    <w:rsid w:val="00905780"/>
    <w:rsid w:val="00915C7C"/>
    <w:rsid w:val="009816DF"/>
    <w:rsid w:val="009E591E"/>
    <w:rsid w:val="00A135C0"/>
    <w:rsid w:val="00A135E3"/>
    <w:rsid w:val="00A13EA9"/>
    <w:rsid w:val="00A33211"/>
    <w:rsid w:val="00A66BF6"/>
    <w:rsid w:val="00A715C9"/>
    <w:rsid w:val="00AA349F"/>
    <w:rsid w:val="00AD3CE3"/>
    <w:rsid w:val="00AE01EF"/>
    <w:rsid w:val="00B046D9"/>
    <w:rsid w:val="00B17D6E"/>
    <w:rsid w:val="00B445E9"/>
    <w:rsid w:val="00B46FB5"/>
    <w:rsid w:val="00B90555"/>
    <w:rsid w:val="00B9314D"/>
    <w:rsid w:val="00BD0FA1"/>
    <w:rsid w:val="00BD54FF"/>
    <w:rsid w:val="00BE3AC6"/>
    <w:rsid w:val="00BF19E0"/>
    <w:rsid w:val="00C02170"/>
    <w:rsid w:val="00C620E5"/>
    <w:rsid w:val="00C669BE"/>
    <w:rsid w:val="00C85C82"/>
    <w:rsid w:val="00CC23C7"/>
    <w:rsid w:val="00CC2D24"/>
    <w:rsid w:val="00CC46A2"/>
    <w:rsid w:val="00CF0686"/>
    <w:rsid w:val="00D163B6"/>
    <w:rsid w:val="00D170A9"/>
    <w:rsid w:val="00D1785D"/>
    <w:rsid w:val="00D41B46"/>
    <w:rsid w:val="00D532B5"/>
    <w:rsid w:val="00D7735D"/>
    <w:rsid w:val="00D852BD"/>
    <w:rsid w:val="00DA7755"/>
    <w:rsid w:val="00DD196C"/>
    <w:rsid w:val="00DE0DF1"/>
    <w:rsid w:val="00DE5DDD"/>
    <w:rsid w:val="00E2102D"/>
    <w:rsid w:val="00E50A1F"/>
    <w:rsid w:val="00E61EDA"/>
    <w:rsid w:val="00E76562"/>
    <w:rsid w:val="00E93E77"/>
    <w:rsid w:val="00EF0BA4"/>
    <w:rsid w:val="00EF256D"/>
    <w:rsid w:val="00EF5D6B"/>
    <w:rsid w:val="00F00F17"/>
    <w:rsid w:val="00F363D8"/>
    <w:rsid w:val="00F4620B"/>
    <w:rsid w:val="00FB5F8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34D1815"/>
  <w15:docId w15:val="{C7A53434-6404-4922-8BF3-A3B14A8859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Pr>
      <w:sz w:val="24"/>
      <w:szCs w:val="24"/>
    </w:rPr>
  </w:style>
  <w:style w:type="paragraph" w:styleId="Nadpis4">
    <w:name w:val="heading 4"/>
    <w:basedOn w:val="Normln"/>
    <w:next w:val="Normln"/>
    <w:qFormat/>
    <w:rsid w:val="00080D7A"/>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pPr>
      <w:tabs>
        <w:tab w:val="center" w:pos="4536"/>
        <w:tab w:val="right" w:pos="9072"/>
      </w:tabs>
    </w:pPr>
  </w:style>
  <w:style w:type="paragraph" w:styleId="Zpat">
    <w:name w:val="footer"/>
    <w:basedOn w:val="Normln"/>
    <w:pPr>
      <w:tabs>
        <w:tab w:val="center" w:pos="4536"/>
        <w:tab w:val="right" w:pos="9072"/>
      </w:tabs>
    </w:pPr>
  </w:style>
  <w:style w:type="character" w:styleId="Hypertextovodkaz">
    <w:name w:val="Hyperlink"/>
    <w:basedOn w:val="Standardnpsmoodstavce"/>
    <w:rsid w:val="00AD3CE3"/>
    <w:rPr>
      <w:color w:val="0000FF"/>
      <w:u w:val="single"/>
    </w:rPr>
  </w:style>
  <w:style w:type="paragraph" w:customStyle="1" w:styleId="ablonyUpce">
    <w:name w:val="Šablony Upce"/>
    <w:basedOn w:val="Normln"/>
    <w:pPr>
      <w:spacing w:line="300" w:lineRule="exact"/>
      <w:jc w:val="both"/>
    </w:pPr>
    <w:rPr>
      <w:sz w:val="22"/>
    </w:rPr>
  </w:style>
  <w:style w:type="table" w:styleId="Mkatabulky">
    <w:name w:val="Table Grid"/>
    <w:basedOn w:val="Normlntabulka"/>
    <w:rsid w:val="00217B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rsid w:val="00D170A9"/>
    <w:rPr>
      <w:rFonts w:ascii="Tahoma" w:hAnsi="Tahoma" w:cs="Tahoma"/>
      <w:sz w:val="16"/>
      <w:szCs w:val="16"/>
    </w:rPr>
  </w:style>
  <w:style w:type="character" w:customStyle="1" w:styleId="TextbublinyChar">
    <w:name w:val="Text bubliny Char"/>
    <w:basedOn w:val="Standardnpsmoodstavce"/>
    <w:link w:val="Textbubliny"/>
    <w:rsid w:val="00D170A9"/>
    <w:rPr>
      <w:rFonts w:ascii="Tahoma" w:hAnsi="Tahoma" w:cs="Tahoma"/>
      <w:sz w:val="16"/>
      <w:szCs w:val="16"/>
    </w:rPr>
  </w:style>
  <w:style w:type="paragraph" w:customStyle="1" w:styleId="Default">
    <w:name w:val="Default"/>
    <w:rsid w:val="002063C1"/>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820866">
      <w:bodyDiv w:val="1"/>
      <w:marLeft w:val="0"/>
      <w:marRight w:val="0"/>
      <w:marTop w:val="0"/>
      <w:marBottom w:val="0"/>
      <w:divBdr>
        <w:top w:val="none" w:sz="0" w:space="0" w:color="auto"/>
        <w:left w:val="none" w:sz="0" w:space="0" w:color="auto"/>
        <w:bottom w:val="none" w:sz="0" w:space="0" w:color="auto"/>
        <w:right w:val="none" w:sz="0" w:space="0" w:color="auto"/>
      </w:divBdr>
      <w:divsChild>
        <w:div w:id="368266762">
          <w:marLeft w:val="0"/>
          <w:marRight w:val="0"/>
          <w:marTop w:val="0"/>
          <w:marBottom w:val="0"/>
          <w:divBdr>
            <w:top w:val="none" w:sz="0" w:space="0" w:color="auto"/>
            <w:left w:val="none" w:sz="0" w:space="0" w:color="auto"/>
            <w:bottom w:val="none" w:sz="0" w:space="0" w:color="auto"/>
            <w:right w:val="none" w:sz="0" w:space="0" w:color="auto"/>
          </w:divBdr>
          <w:divsChild>
            <w:div w:id="1151750997">
              <w:marLeft w:val="0"/>
              <w:marRight w:val="0"/>
              <w:marTop w:val="0"/>
              <w:marBottom w:val="0"/>
              <w:divBdr>
                <w:top w:val="none" w:sz="0" w:space="0" w:color="auto"/>
                <w:left w:val="none" w:sz="0" w:space="0" w:color="auto"/>
                <w:bottom w:val="none" w:sz="0" w:space="0" w:color="auto"/>
                <w:right w:val="none" w:sz="0" w:space="0" w:color="auto"/>
              </w:divBdr>
              <w:divsChild>
                <w:div w:id="1586960427">
                  <w:marLeft w:val="0"/>
                  <w:marRight w:val="0"/>
                  <w:marTop w:val="0"/>
                  <w:marBottom w:val="0"/>
                  <w:divBdr>
                    <w:top w:val="none" w:sz="0" w:space="0" w:color="auto"/>
                    <w:left w:val="none" w:sz="0" w:space="0" w:color="auto"/>
                    <w:bottom w:val="none" w:sz="0" w:space="0" w:color="auto"/>
                    <w:right w:val="none" w:sz="0" w:space="0" w:color="auto"/>
                  </w:divBdr>
                  <w:divsChild>
                    <w:div w:id="1529950931">
                      <w:marLeft w:val="0"/>
                      <w:marRight w:val="0"/>
                      <w:marTop w:val="0"/>
                      <w:marBottom w:val="0"/>
                      <w:divBdr>
                        <w:top w:val="none" w:sz="0" w:space="0" w:color="auto"/>
                        <w:left w:val="none" w:sz="0" w:space="0" w:color="auto"/>
                        <w:bottom w:val="none" w:sz="0" w:space="0" w:color="auto"/>
                        <w:right w:val="none" w:sz="0" w:space="0" w:color="auto"/>
                      </w:divBdr>
                      <w:divsChild>
                        <w:div w:id="1952589248">
                          <w:marLeft w:val="0"/>
                          <w:marRight w:val="0"/>
                          <w:marTop w:val="0"/>
                          <w:marBottom w:val="0"/>
                          <w:divBdr>
                            <w:top w:val="none" w:sz="0" w:space="0" w:color="auto"/>
                            <w:left w:val="none" w:sz="0" w:space="0" w:color="auto"/>
                            <w:bottom w:val="none" w:sz="0" w:space="0" w:color="auto"/>
                            <w:right w:val="none" w:sz="0" w:space="0" w:color="auto"/>
                          </w:divBdr>
                          <w:divsChild>
                            <w:div w:id="1657873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8727677">
      <w:bodyDiv w:val="1"/>
      <w:marLeft w:val="0"/>
      <w:marRight w:val="0"/>
      <w:marTop w:val="0"/>
      <w:marBottom w:val="0"/>
      <w:divBdr>
        <w:top w:val="none" w:sz="0" w:space="0" w:color="auto"/>
        <w:left w:val="none" w:sz="0" w:space="0" w:color="auto"/>
        <w:bottom w:val="none" w:sz="0" w:space="0" w:color="auto"/>
        <w:right w:val="none" w:sz="0" w:space="0" w:color="auto"/>
      </w:divBdr>
      <w:divsChild>
        <w:div w:id="679502346">
          <w:marLeft w:val="0"/>
          <w:marRight w:val="0"/>
          <w:marTop w:val="0"/>
          <w:marBottom w:val="0"/>
          <w:divBdr>
            <w:top w:val="none" w:sz="0" w:space="0" w:color="auto"/>
            <w:left w:val="none" w:sz="0" w:space="0" w:color="auto"/>
            <w:bottom w:val="none" w:sz="0" w:space="0" w:color="auto"/>
            <w:right w:val="none" w:sz="0" w:space="0" w:color="auto"/>
          </w:divBdr>
          <w:divsChild>
            <w:div w:id="460539476">
              <w:marLeft w:val="0"/>
              <w:marRight w:val="0"/>
              <w:marTop w:val="0"/>
              <w:marBottom w:val="0"/>
              <w:divBdr>
                <w:top w:val="none" w:sz="0" w:space="0" w:color="auto"/>
                <w:left w:val="none" w:sz="0" w:space="0" w:color="auto"/>
                <w:bottom w:val="none" w:sz="0" w:space="0" w:color="auto"/>
                <w:right w:val="none" w:sz="0" w:space="0" w:color="auto"/>
              </w:divBdr>
              <w:divsChild>
                <w:div w:id="696347860">
                  <w:marLeft w:val="0"/>
                  <w:marRight w:val="0"/>
                  <w:marTop w:val="0"/>
                  <w:marBottom w:val="0"/>
                  <w:divBdr>
                    <w:top w:val="none" w:sz="0" w:space="0" w:color="auto"/>
                    <w:left w:val="none" w:sz="0" w:space="0" w:color="auto"/>
                    <w:bottom w:val="none" w:sz="0" w:space="0" w:color="auto"/>
                    <w:right w:val="none" w:sz="0" w:space="0" w:color="auto"/>
                  </w:divBdr>
                  <w:divsChild>
                    <w:div w:id="1209495057">
                      <w:marLeft w:val="0"/>
                      <w:marRight w:val="0"/>
                      <w:marTop w:val="0"/>
                      <w:marBottom w:val="0"/>
                      <w:divBdr>
                        <w:top w:val="none" w:sz="0" w:space="0" w:color="auto"/>
                        <w:left w:val="none" w:sz="0" w:space="0" w:color="auto"/>
                        <w:bottom w:val="none" w:sz="0" w:space="0" w:color="auto"/>
                        <w:right w:val="none" w:sz="0" w:space="0" w:color="auto"/>
                      </w:divBdr>
                      <w:divsChild>
                        <w:div w:id="1250966684">
                          <w:marLeft w:val="0"/>
                          <w:marRight w:val="0"/>
                          <w:marTop w:val="0"/>
                          <w:marBottom w:val="0"/>
                          <w:divBdr>
                            <w:top w:val="none" w:sz="0" w:space="0" w:color="auto"/>
                            <w:left w:val="none" w:sz="0" w:space="0" w:color="auto"/>
                            <w:bottom w:val="none" w:sz="0" w:space="0" w:color="auto"/>
                            <w:right w:val="none" w:sz="0" w:space="0" w:color="auto"/>
                          </w:divBdr>
                          <w:divsChild>
                            <w:div w:id="1167012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335</TotalTime>
  <Pages>2</Pages>
  <Words>490</Words>
  <Characters>2891</Characters>
  <Application>Microsoft Office Word</Application>
  <DocSecurity>0</DocSecurity>
  <Lines>24</Lines>
  <Paragraphs>6</Paragraphs>
  <ScaleCrop>false</ScaleCrop>
  <HeadingPairs>
    <vt:vector size="2" baseType="variant">
      <vt:variant>
        <vt:lpstr>Název</vt:lpstr>
      </vt:variant>
      <vt:variant>
        <vt:i4>1</vt:i4>
      </vt:variant>
    </vt:vector>
  </HeadingPairs>
  <TitlesOfParts>
    <vt:vector size="1" baseType="lpstr">
      <vt:lpstr/>
    </vt:vector>
  </TitlesOfParts>
  <Company>Doma</Company>
  <LinksUpToDate>false</LinksUpToDate>
  <CharactersWithSpaces>3375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Komárkovi</dc:creator>
  <cp:lastModifiedBy>Sychrova Adriana</cp:lastModifiedBy>
  <cp:revision>16</cp:revision>
  <cp:lastPrinted>1900-12-31T22:00:00Z</cp:lastPrinted>
  <dcterms:created xsi:type="dcterms:W3CDTF">2020-06-10T20:51:00Z</dcterms:created>
  <dcterms:modified xsi:type="dcterms:W3CDTF">2021-08-24T11:12:00Z</dcterms:modified>
</cp:coreProperties>
</file>