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69C2959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2E028C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1E79942F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4771D0">
        <w:rPr>
          <w:color w:val="000000"/>
          <w:sz w:val="22"/>
          <w:szCs w:val="22"/>
        </w:rPr>
        <w:t>Pavel Stareček</w:t>
      </w:r>
    </w:p>
    <w:p w14:paraId="6D61B635" w14:textId="7777777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5F9D5476" w:rsidR="00B10823" w:rsidRDefault="003212AA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2B6273">
        <w:rPr>
          <w:color w:val="000000"/>
          <w:sz w:val="22"/>
          <w:szCs w:val="22"/>
        </w:rPr>
        <w:t>Proměny recepce literárních děl Tibora Déryho v kontextu české literární kultury</w:t>
      </w:r>
      <w:r w:rsidR="00126D4E">
        <w:rPr>
          <w:color w:val="000000"/>
          <w:sz w:val="22"/>
          <w:szCs w:val="22"/>
        </w:rPr>
        <w:t xml:space="preserve"> 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333D6F63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B6273">
        <w:rPr>
          <w:color w:val="000000"/>
          <w:sz w:val="22"/>
          <w:szCs w:val="22"/>
        </w:rPr>
        <w:t>Mgr. Marta Pató, Ph.D.</w:t>
      </w:r>
    </w:p>
    <w:p w14:paraId="49E72874" w14:textId="715D7652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E028C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0F743D76" w:rsidR="000E1338" w:rsidRPr="00815B51" w:rsidRDefault="007F459A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Hodnocená bakalářská práce bezesporu odpovídá </w:t>
      </w:r>
      <w:r w:rsidR="009210EA">
        <w:rPr>
          <w:color w:val="000000"/>
          <w:sz w:val="22"/>
          <w:szCs w:val="22"/>
        </w:rPr>
        <w:t xml:space="preserve">oborovým zvyklostem a příslušné formě kvalifikačních prací. Její autor v úvodu pregnantně vymezil základní cíle výzkumu i využité metody. </w:t>
      </w:r>
    </w:p>
    <w:p w14:paraId="4218F5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1CFB2766" w:rsidR="000E1338" w:rsidRDefault="007F45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328A75B0" w:rsidR="00835DF5" w:rsidRPr="00835DF5" w:rsidRDefault="00E67C5E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Mohu konstatovat, že všech cílů, kterých si na počátku P. Stareček předsevzal, dosáhl. </w:t>
      </w:r>
      <w:r w:rsidR="009E11E0">
        <w:rPr>
          <w:color w:val="000000"/>
          <w:sz w:val="22"/>
          <w:szCs w:val="22"/>
        </w:rPr>
        <w:t xml:space="preserve">Za předpokladu, že tvorba Tibora Déryho je v současném českém literárním prostředí prakticky už zapomenuta, </w:t>
      </w:r>
      <w:r w:rsidR="00A0514A">
        <w:rPr>
          <w:color w:val="000000"/>
          <w:sz w:val="22"/>
          <w:szCs w:val="22"/>
        </w:rPr>
        <w:t xml:space="preserve">představuje studie P. Starečka jistě přínosnou rekapitulaci dobového významu děl tohoto spisovatele v jiném než maďarském kulturním kontextu. 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22D3FF1B" w:rsidR="000E1338" w:rsidRDefault="00E67C5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C786838" w14:textId="620A66B7" w:rsidR="00BF21A4" w:rsidRDefault="00CE41E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Kolega Stareček </w:t>
      </w:r>
      <w:r w:rsidR="005A045B">
        <w:rPr>
          <w:color w:val="000000"/>
          <w:sz w:val="22"/>
          <w:szCs w:val="22"/>
        </w:rPr>
        <w:t xml:space="preserve">prokázal schopnost hlubšího zamyšlení nad </w:t>
      </w:r>
      <w:r w:rsidR="005576B9">
        <w:rPr>
          <w:color w:val="000000"/>
          <w:sz w:val="22"/>
          <w:szCs w:val="22"/>
        </w:rPr>
        <w:t xml:space="preserve">zkoumaným materiálem a </w:t>
      </w:r>
      <w:r w:rsidR="009107C4">
        <w:rPr>
          <w:color w:val="000000"/>
          <w:sz w:val="22"/>
          <w:szCs w:val="22"/>
        </w:rPr>
        <w:t xml:space="preserve">nad </w:t>
      </w:r>
      <w:r w:rsidR="005576B9">
        <w:rPr>
          <w:color w:val="000000"/>
          <w:sz w:val="22"/>
          <w:szCs w:val="22"/>
        </w:rPr>
        <w:t xml:space="preserve">jeho </w:t>
      </w:r>
      <w:r w:rsidR="009107C4">
        <w:rPr>
          <w:color w:val="000000"/>
          <w:sz w:val="22"/>
          <w:szCs w:val="22"/>
        </w:rPr>
        <w:t xml:space="preserve">zakotvením v dobovém kulturním vývoji, především v kategorii literární recepce, resp. překladovosti. Umí přitom využít vhodnou vědeckou metodologii. </w:t>
      </w:r>
      <w:r w:rsidR="00E95D99">
        <w:rPr>
          <w:color w:val="000000"/>
          <w:sz w:val="22"/>
          <w:szCs w:val="22"/>
        </w:rPr>
        <w:t xml:space="preserve">Za hlavní problém </w:t>
      </w:r>
      <w:r w:rsidR="006F4804">
        <w:rPr>
          <w:color w:val="000000"/>
          <w:sz w:val="22"/>
          <w:szCs w:val="22"/>
        </w:rPr>
        <w:t xml:space="preserve">jinak vydařené bakalářské práce považuji neúměrné zatížení textu rozsáhlými doslovnými citáty, </w:t>
      </w:r>
      <w:r w:rsidR="008C5A2A">
        <w:rPr>
          <w:color w:val="000000"/>
          <w:sz w:val="22"/>
          <w:szCs w:val="22"/>
        </w:rPr>
        <w:t xml:space="preserve">které často zastiňují vlastní analytické </w:t>
      </w:r>
      <w:r w:rsidR="003B51C3">
        <w:rPr>
          <w:color w:val="000000"/>
          <w:sz w:val="22"/>
          <w:szCs w:val="22"/>
        </w:rPr>
        <w:t xml:space="preserve">vhledy autora a připomínají spíše výpisky z četby. </w:t>
      </w:r>
      <w:r w:rsidR="00C23A32">
        <w:rPr>
          <w:color w:val="000000"/>
          <w:sz w:val="22"/>
          <w:szCs w:val="22"/>
        </w:rPr>
        <w:t xml:space="preserve">Umění parafráze </w:t>
      </w:r>
      <w:r w:rsidR="002D1F71">
        <w:rPr>
          <w:color w:val="000000"/>
          <w:sz w:val="22"/>
          <w:szCs w:val="22"/>
        </w:rPr>
        <w:t xml:space="preserve">přece jen </w:t>
      </w:r>
      <w:r w:rsidR="00C23A32">
        <w:rPr>
          <w:color w:val="000000"/>
          <w:sz w:val="22"/>
          <w:szCs w:val="22"/>
        </w:rPr>
        <w:t xml:space="preserve">patří k standardu </w:t>
      </w:r>
      <w:r w:rsidR="00D8725E">
        <w:rPr>
          <w:color w:val="000000"/>
          <w:sz w:val="22"/>
          <w:szCs w:val="22"/>
        </w:rPr>
        <w:t>kvalifikačních prací i na bakalářské úrovni</w:t>
      </w:r>
      <w:r w:rsidR="00A93E21">
        <w:rPr>
          <w:color w:val="000000"/>
          <w:sz w:val="22"/>
          <w:szCs w:val="22"/>
        </w:rPr>
        <w:t>.</w:t>
      </w:r>
      <w:r w:rsidR="006F4804">
        <w:rPr>
          <w:color w:val="000000"/>
          <w:sz w:val="22"/>
          <w:szCs w:val="22"/>
        </w:rPr>
        <w:t xml:space="preserve"> </w:t>
      </w:r>
      <w:r w:rsidR="009107C4">
        <w:rPr>
          <w:color w:val="000000"/>
          <w:sz w:val="22"/>
          <w:szCs w:val="22"/>
        </w:rPr>
        <w:t xml:space="preserve"> 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3D9B7B9B" w:rsidR="000E1338" w:rsidRDefault="00CE41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28527F12" w:rsidR="000E1338" w:rsidRPr="00815B51" w:rsidRDefault="00A36837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Jazyk bakalářské práce </w:t>
      </w:r>
      <w:r w:rsidR="00243A0C">
        <w:rPr>
          <w:color w:val="000000"/>
          <w:sz w:val="22"/>
          <w:szCs w:val="22"/>
        </w:rPr>
        <w:t xml:space="preserve">v zásadě odpovídá požadovanému </w:t>
      </w:r>
      <w:r w:rsidR="00D26EFE">
        <w:rPr>
          <w:color w:val="000000"/>
          <w:sz w:val="22"/>
          <w:szCs w:val="22"/>
        </w:rPr>
        <w:t xml:space="preserve">odbornému stylu. </w:t>
      </w:r>
      <w:r w:rsidR="001818E8">
        <w:rPr>
          <w:color w:val="000000"/>
          <w:sz w:val="22"/>
          <w:szCs w:val="22"/>
        </w:rPr>
        <w:t xml:space="preserve">Autor se většinou přidržel předepsané citační normy, mám pouze výhradu vůči způsobu citování hesel ze </w:t>
      </w:r>
      <w:r w:rsidR="001818E8" w:rsidRPr="001818E8">
        <w:rPr>
          <w:i/>
          <w:iCs/>
          <w:color w:val="000000"/>
          <w:sz w:val="22"/>
          <w:szCs w:val="22"/>
        </w:rPr>
        <w:t>Slovníku české literatury po roce 1945</w:t>
      </w:r>
      <w:r w:rsidR="001818E8">
        <w:rPr>
          <w:color w:val="000000"/>
          <w:sz w:val="22"/>
          <w:szCs w:val="22"/>
        </w:rPr>
        <w:t xml:space="preserve"> – správné by bylo třeba uvádět tyto texty včetně jejich autorství. </w:t>
      </w:r>
      <w:r w:rsidR="006E583A">
        <w:rPr>
          <w:color w:val="000000"/>
          <w:sz w:val="22"/>
          <w:szCs w:val="22"/>
        </w:rPr>
        <w:t xml:space="preserve">Pokud je to možné, mělo by autorství být uváděno (alespoň pod tzv. nickem) i u komentářů na </w:t>
      </w:r>
      <w:r w:rsidR="006E583A" w:rsidRPr="006E583A">
        <w:rPr>
          <w:i/>
          <w:iCs/>
          <w:color w:val="000000"/>
          <w:sz w:val="22"/>
          <w:szCs w:val="22"/>
        </w:rPr>
        <w:t>Databázi knih</w:t>
      </w:r>
      <w:r w:rsidR="006E583A">
        <w:rPr>
          <w:color w:val="000000"/>
          <w:sz w:val="22"/>
          <w:szCs w:val="22"/>
        </w:rPr>
        <w:t xml:space="preserve">.   </w:t>
      </w:r>
      <w:r w:rsidR="001818E8">
        <w:rPr>
          <w:color w:val="000000"/>
          <w:sz w:val="22"/>
          <w:szCs w:val="22"/>
        </w:rPr>
        <w:t xml:space="preserve">   </w:t>
      </w:r>
      <w:r w:rsidR="00243A0C">
        <w:rPr>
          <w:color w:val="000000"/>
          <w:sz w:val="22"/>
          <w:szCs w:val="22"/>
        </w:rPr>
        <w:t xml:space="preserve"> </w:t>
      </w:r>
    </w:p>
    <w:p w14:paraId="4903CB7A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1CE79A14" w:rsidR="000E1338" w:rsidRDefault="004A584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3212A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9B61B62" w14:textId="31A33B16" w:rsidR="004D360C" w:rsidRDefault="0009497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 Zásadách pro vypracování se píše, že </w:t>
      </w:r>
      <w:r w:rsidR="00F936BE">
        <w:rPr>
          <w:color w:val="000000"/>
          <w:sz w:val="22"/>
          <w:szCs w:val="22"/>
        </w:rPr>
        <w:t xml:space="preserve">„dopad těchto událostí [...] bude zkoumán jak na materiálu paratextů, tak na archivním materiálu (archiv PEN klubu uložený v LA PNP).“ Vzhledem k tomu, že </w:t>
      </w:r>
      <w:r w:rsidR="00537640">
        <w:rPr>
          <w:color w:val="000000"/>
          <w:sz w:val="22"/>
          <w:szCs w:val="22"/>
        </w:rPr>
        <w:t xml:space="preserve">uvedený archivní fond nikde v textu nefiguruje, zajímalo by mne, </w:t>
      </w:r>
      <w:r w:rsidR="00DC7CDD">
        <w:rPr>
          <w:color w:val="000000"/>
          <w:sz w:val="22"/>
          <w:szCs w:val="22"/>
        </w:rPr>
        <w:t xml:space="preserve">z jakých důvodů </w:t>
      </w:r>
      <w:r w:rsidR="00537640">
        <w:rPr>
          <w:color w:val="000000"/>
          <w:sz w:val="22"/>
          <w:szCs w:val="22"/>
        </w:rPr>
        <w:t xml:space="preserve">jste s ním </w:t>
      </w:r>
      <w:r w:rsidR="00703347">
        <w:rPr>
          <w:color w:val="000000"/>
          <w:sz w:val="22"/>
          <w:szCs w:val="22"/>
        </w:rPr>
        <w:t>nepracoval.</w:t>
      </w:r>
    </w:p>
    <w:p w14:paraId="41FA8603" w14:textId="77777777" w:rsidR="00845AB1" w:rsidRDefault="00845AB1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0E87E4F1" w:rsidR="000E1338" w:rsidRDefault="003212AA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E95D99" w:rsidRPr="00E95D99">
        <w:rPr>
          <w:b/>
          <w:bCs/>
          <w:color w:val="000000"/>
          <w:sz w:val="22"/>
          <w:szCs w:val="22"/>
        </w:rPr>
        <w:t>B – velmi dobře</w:t>
      </w:r>
      <w:r w:rsidR="00E95D99">
        <w:rPr>
          <w:color w:val="000000"/>
          <w:sz w:val="22"/>
          <w:szCs w:val="22"/>
        </w:rPr>
        <w:t xml:space="preserve"> (14 bodů).</w:t>
      </w:r>
      <w:r w:rsidR="002B6273">
        <w:rPr>
          <w:color w:val="000000"/>
          <w:sz w:val="22"/>
          <w:szCs w:val="22"/>
        </w:rPr>
        <w:t xml:space="preserve"> </w:t>
      </w:r>
      <w:r w:rsidR="004D7CCD">
        <w:rPr>
          <w:color w:val="000000"/>
          <w:sz w:val="22"/>
          <w:szCs w:val="22"/>
        </w:rPr>
        <w:t xml:space="preserve"> </w:t>
      </w:r>
      <w:r w:rsidR="00BC3CA9">
        <w:rPr>
          <w:color w:val="000000"/>
          <w:sz w:val="22"/>
          <w:szCs w:val="22"/>
        </w:rPr>
        <w:t xml:space="preserve"> </w:t>
      </w:r>
      <w:r w:rsidR="003E7CB0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225F0275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DE57D5">
        <w:rPr>
          <w:color w:val="000000"/>
          <w:sz w:val="22"/>
          <w:szCs w:val="22"/>
        </w:rPr>
        <w:t>12. 8.</w:t>
      </w:r>
      <w:r w:rsidR="001D6523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40C34" w14:textId="77777777" w:rsidR="00AE56E2" w:rsidRDefault="00AE56E2">
      <w:r>
        <w:separator/>
      </w:r>
    </w:p>
  </w:endnote>
  <w:endnote w:type="continuationSeparator" w:id="0">
    <w:p w14:paraId="21D866CC" w14:textId="77777777" w:rsidR="00AE56E2" w:rsidRDefault="00AE5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2A701211-E2D4-4C2E-981E-E9448CA1C94A}"/>
    <w:embedItalic r:id="rId2" w:fontKey="{B4ABCCD6-7C92-451A-B582-E4CD9ADB2525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32CFFA5D-9772-4EFC-9BDB-AB2CADC2B527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259F4E49-1BCB-4123-A301-C0AFDD855AD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1121FDDC-D5E0-48D9-996E-C945BA258C1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93C78" w14:textId="77777777" w:rsidR="00AE56E2" w:rsidRDefault="00AE56E2">
      <w:r>
        <w:separator/>
      </w:r>
    </w:p>
  </w:footnote>
  <w:footnote w:type="continuationSeparator" w:id="0">
    <w:p w14:paraId="5E3225DF" w14:textId="77777777" w:rsidR="00AE56E2" w:rsidRDefault="00AE56E2">
      <w:r>
        <w:continuationSeparator/>
      </w:r>
    </w:p>
  </w:footnote>
  <w:footnote w:id="1">
    <w:p w14:paraId="3D692FD2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2558B"/>
    <w:rsid w:val="0004521E"/>
    <w:rsid w:val="000558CA"/>
    <w:rsid w:val="00061CD1"/>
    <w:rsid w:val="00077104"/>
    <w:rsid w:val="0009497A"/>
    <w:rsid w:val="000B1296"/>
    <w:rsid w:val="000D6F2B"/>
    <w:rsid w:val="000E07E8"/>
    <w:rsid w:val="000E1338"/>
    <w:rsid w:val="000F6C0B"/>
    <w:rsid w:val="00100CA7"/>
    <w:rsid w:val="00100F1F"/>
    <w:rsid w:val="001012A9"/>
    <w:rsid w:val="00105753"/>
    <w:rsid w:val="00117751"/>
    <w:rsid w:val="0012145E"/>
    <w:rsid w:val="00126D4E"/>
    <w:rsid w:val="00141031"/>
    <w:rsid w:val="001416BF"/>
    <w:rsid w:val="00143248"/>
    <w:rsid w:val="00153D20"/>
    <w:rsid w:val="00156269"/>
    <w:rsid w:val="001721E0"/>
    <w:rsid w:val="00180A07"/>
    <w:rsid w:val="001818E8"/>
    <w:rsid w:val="00182EE2"/>
    <w:rsid w:val="00197C2B"/>
    <w:rsid w:val="001D6523"/>
    <w:rsid w:val="001F48AB"/>
    <w:rsid w:val="00202F37"/>
    <w:rsid w:val="00210A4A"/>
    <w:rsid w:val="00215767"/>
    <w:rsid w:val="0022261D"/>
    <w:rsid w:val="00226D3A"/>
    <w:rsid w:val="002330FE"/>
    <w:rsid w:val="00243521"/>
    <w:rsid w:val="00243A0C"/>
    <w:rsid w:val="00244F89"/>
    <w:rsid w:val="002501F1"/>
    <w:rsid w:val="0027136D"/>
    <w:rsid w:val="00277C58"/>
    <w:rsid w:val="00283AC1"/>
    <w:rsid w:val="00283FB0"/>
    <w:rsid w:val="00285819"/>
    <w:rsid w:val="002907EA"/>
    <w:rsid w:val="00296B7E"/>
    <w:rsid w:val="002B6273"/>
    <w:rsid w:val="002C0707"/>
    <w:rsid w:val="002D1F71"/>
    <w:rsid w:val="002E028C"/>
    <w:rsid w:val="002E36A4"/>
    <w:rsid w:val="002E6CAB"/>
    <w:rsid w:val="002F27FE"/>
    <w:rsid w:val="002F454F"/>
    <w:rsid w:val="003212AA"/>
    <w:rsid w:val="0032295F"/>
    <w:rsid w:val="00344C6C"/>
    <w:rsid w:val="00354E7D"/>
    <w:rsid w:val="00367D14"/>
    <w:rsid w:val="0037160A"/>
    <w:rsid w:val="00371C2E"/>
    <w:rsid w:val="0039335B"/>
    <w:rsid w:val="00396CFC"/>
    <w:rsid w:val="003B2BF7"/>
    <w:rsid w:val="003B2F3D"/>
    <w:rsid w:val="003B51C3"/>
    <w:rsid w:val="003D5BAF"/>
    <w:rsid w:val="003E3CCF"/>
    <w:rsid w:val="003E7CB0"/>
    <w:rsid w:val="003F1C9C"/>
    <w:rsid w:val="003F63D9"/>
    <w:rsid w:val="00403024"/>
    <w:rsid w:val="00403F21"/>
    <w:rsid w:val="0041012F"/>
    <w:rsid w:val="00424275"/>
    <w:rsid w:val="00430BD7"/>
    <w:rsid w:val="00436587"/>
    <w:rsid w:val="0046731E"/>
    <w:rsid w:val="004771D0"/>
    <w:rsid w:val="00487464"/>
    <w:rsid w:val="00493E3E"/>
    <w:rsid w:val="004A584C"/>
    <w:rsid w:val="004A58E6"/>
    <w:rsid w:val="004A5C58"/>
    <w:rsid w:val="004A73F4"/>
    <w:rsid w:val="004C45C5"/>
    <w:rsid w:val="004D360C"/>
    <w:rsid w:val="004D50B3"/>
    <w:rsid w:val="004D7CCD"/>
    <w:rsid w:val="004E4B27"/>
    <w:rsid w:val="004E77FA"/>
    <w:rsid w:val="004F6B0A"/>
    <w:rsid w:val="00500DD6"/>
    <w:rsid w:val="00503106"/>
    <w:rsid w:val="005110ED"/>
    <w:rsid w:val="0052731E"/>
    <w:rsid w:val="005279D8"/>
    <w:rsid w:val="00537640"/>
    <w:rsid w:val="00537828"/>
    <w:rsid w:val="005405FE"/>
    <w:rsid w:val="0055421B"/>
    <w:rsid w:val="00555EE9"/>
    <w:rsid w:val="005576B9"/>
    <w:rsid w:val="00587ACF"/>
    <w:rsid w:val="005A045B"/>
    <w:rsid w:val="005A6F5A"/>
    <w:rsid w:val="005C5D58"/>
    <w:rsid w:val="005E623C"/>
    <w:rsid w:val="0060433A"/>
    <w:rsid w:val="0062257A"/>
    <w:rsid w:val="00631BC7"/>
    <w:rsid w:val="00647D83"/>
    <w:rsid w:val="006743FF"/>
    <w:rsid w:val="00682F4F"/>
    <w:rsid w:val="00694790"/>
    <w:rsid w:val="006B2CDA"/>
    <w:rsid w:val="006B7990"/>
    <w:rsid w:val="006E42C3"/>
    <w:rsid w:val="006E4CDE"/>
    <w:rsid w:val="006E583A"/>
    <w:rsid w:val="006F4804"/>
    <w:rsid w:val="00700C8C"/>
    <w:rsid w:val="00703347"/>
    <w:rsid w:val="007042B5"/>
    <w:rsid w:val="00711466"/>
    <w:rsid w:val="007155DE"/>
    <w:rsid w:val="00715C71"/>
    <w:rsid w:val="00720B30"/>
    <w:rsid w:val="00730CB1"/>
    <w:rsid w:val="00751B85"/>
    <w:rsid w:val="00754660"/>
    <w:rsid w:val="00762C8A"/>
    <w:rsid w:val="00775719"/>
    <w:rsid w:val="00780E61"/>
    <w:rsid w:val="00781B5E"/>
    <w:rsid w:val="00783D52"/>
    <w:rsid w:val="007A7432"/>
    <w:rsid w:val="007B1DE8"/>
    <w:rsid w:val="007F459A"/>
    <w:rsid w:val="007F5BBE"/>
    <w:rsid w:val="0080083C"/>
    <w:rsid w:val="008053F8"/>
    <w:rsid w:val="00805C25"/>
    <w:rsid w:val="00805D09"/>
    <w:rsid w:val="00815B51"/>
    <w:rsid w:val="008206FF"/>
    <w:rsid w:val="00823056"/>
    <w:rsid w:val="008260AD"/>
    <w:rsid w:val="008318A7"/>
    <w:rsid w:val="00835DF5"/>
    <w:rsid w:val="00845AB1"/>
    <w:rsid w:val="0084766A"/>
    <w:rsid w:val="00853536"/>
    <w:rsid w:val="00857E8E"/>
    <w:rsid w:val="00862294"/>
    <w:rsid w:val="00864F96"/>
    <w:rsid w:val="008666F2"/>
    <w:rsid w:val="008806F5"/>
    <w:rsid w:val="008B5BA5"/>
    <w:rsid w:val="008C5A2A"/>
    <w:rsid w:val="008E5448"/>
    <w:rsid w:val="008F64B0"/>
    <w:rsid w:val="009107C4"/>
    <w:rsid w:val="009210EA"/>
    <w:rsid w:val="0092555E"/>
    <w:rsid w:val="00930B55"/>
    <w:rsid w:val="0093341C"/>
    <w:rsid w:val="0094189B"/>
    <w:rsid w:val="009454C3"/>
    <w:rsid w:val="00945991"/>
    <w:rsid w:val="00955D8C"/>
    <w:rsid w:val="00973E33"/>
    <w:rsid w:val="00982CF9"/>
    <w:rsid w:val="00983A00"/>
    <w:rsid w:val="00986411"/>
    <w:rsid w:val="0099298E"/>
    <w:rsid w:val="00994A68"/>
    <w:rsid w:val="00995D61"/>
    <w:rsid w:val="00997AE5"/>
    <w:rsid w:val="009A6705"/>
    <w:rsid w:val="009A6822"/>
    <w:rsid w:val="009B0E11"/>
    <w:rsid w:val="009B4EDB"/>
    <w:rsid w:val="009B7DD8"/>
    <w:rsid w:val="009D05DB"/>
    <w:rsid w:val="009D5E09"/>
    <w:rsid w:val="009E041E"/>
    <w:rsid w:val="009E11E0"/>
    <w:rsid w:val="009E698B"/>
    <w:rsid w:val="009E7CAC"/>
    <w:rsid w:val="009F19BF"/>
    <w:rsid w:val="009F2FE9"/>
    <w:rsid w:val="00A0514A"/>
    <w:rsid w:val="00A1597A"/>
    <w:rsid w:val="00A23883"/>
    <w:rsid w:val="00A36837"/>
    <w:rsid w:val="00A435AC"/>
    <w:rsid w:val="00A477A4"/>
    <w:rsid w:val="00A61F34"/>
    <w:rsid w:val="00A6581A"/>
    <w:rsid w:val="00A74E89"/>
    <w:rsid w:val="00A75D00"/>
    <w:rsid w:val="00A8169A"/>
    <w:rsid w:val="00A84DDA"/>
    <w:rsid w:val="00A93E21"/>
    <w:rsid w:val="00A94FB0"/>
    <w:rsid w:val="00AC1E70"/>
    <w:rsid w:val="00AC2C6F"/>
    <w:rsid w:val="00AE005F"/>
    <w:rsid w:val="00AE16BB"/>
    <w:rsid w:val="00AE56E2"/>
    <w:rsid w:val="00B016D9"/>
    <w:rsid w:val="00B0702C"/>
    <w:rsid w:val="00B10823"/>
    <w:rsid w:val="00B27035"/>
    <w:rsid w:val="00B308EA"/>
    <w:rsid w:val="00B415D8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A503D"/>
    <w:rsid w:val="00BC3CA9"/>
    <w:rsid w:val="00BC529C"/>
    <w:rsid w:val="00BE2A0F"/>
    <w:rsid w:val="00BF21A4"/>
    <w:rsid w:val="00BF6784"/>
    <w:rsid w:val="00C04C10"/>
    <w:rsid w:val="00C23A32"/>
    <w:rsid w:val="00C26BBF"/>
    <w:rsid w:val="00C309DF"/>
    <w:rsid w:val="00C30E6C"/>
    <w:rsid w:val="00C3796D"/>
    <w:rsid w:val="00C4098C"/>
    <w:rsid w:val="00C4147B"/>
    <w:rsid w:val="00C54E9A"/>
    <w:rsid w:val="00C72370"/>
    <w:rsid w:val="00C92AA6"/>
    <w:rsid w:val="00C95C8C"/>
    <w:rsid w:val="00CB2DD8"/>
    <w:rsid w:val="00CD1A72"/>
    <w:rsid w:val="00CD1E3C"/>
    <w:rsid w:val="00CE41E0"/>
    <w:rsid w:val="00CE6680"/>
    <w:rsid w:val="00D01D89"/>
    <w:rsid w:val="00D10717"/>
    <w:rsid w:val="00D20B14"/>
    <w:rsid w:val="00D26EFE"/>
    <w:rsid w:val="00D32DB9"/>
    <w:rsid w:val="00D3370A"/>
    <w:rsid w:val="00D4672C"/>
    <w:rsid w:val="00D50BD6"/>
    <w:rsid w:val="00D665DA"/>
    <w:rsid w:val="00D66CFE"/>
    <w:rsid w:val="00D76BF3"/>
    <w:rsid w:val="00D76D04"/>
    <w:rsid w:val="00D81A7D"/>
    <w:rsid w:val="00D8725E"/>
    <w:rsid w:val="00D90D8D"/>
    <w:rsid w:val="00DB5A1E"/>
    <w:rsid w:val="00DB5CE0"/>
    <w:rsid w:val="00DB7739"/>
    <w:rsid w:val="00DC306B"/>
    <w:rsid w:val="00DC7CDD"/>
    <w:rsid w:val="00DC7F82"/>
    <w:rsid w:val="00DD010D"/>
    <w:rsid w:val="00DD4BD5"/>
    <w:rsid w:val="00DE3DFD"/>
    <w:rsid w:val="00DE57D5"/>
    <w:rsid w:val="00DF17CF"/>
    <w:rsid w:val="00E21DB4"/>
    <w:rsid w:val="00E22499"/>
    <w:rsid w:val="00E47581"/>
    <w:rsid w:val="00E5472C"/>
    <w:rsid w:val="00E63EAD"/>
    <w:rsid w:val="00E67C5E"/>
    <w:rsid w:val="00E7639B"/>
    <w:rsid w:val="00E93DE4"/>
    <w:rsid w:val="00E95D99"/>
    <w:rsid w:val="00EB51F5"/>
    <w:rsid w:val="00EC0E31"/>
    <w:rsid w:val="00ED0A08"/>
    <w:rsid w:val="00ED13A0"/>
    <w:rsid w:val="00ED269F"/>
    <w:rsid w:val="00ED5BFD"/>
    <w:rsid w:val="00EE0905"/>
    <w:rsid w:val="00EE4A0F"/>
    <w:rsid w:val="00EF46AC"/>
    <w:rsid w:val="00F028B3"/>
    <w:rsid w:val="00F07EF4"/>
    <w:rsid w:val="00F10ED5"/>
    <w:rsid w:val="00F13B0A"/>
    <w:rsid w:val="00F15AE2"/>
    <w:rsid w:val="00F4509B"/>
    <w:rsid w:val="00F5162C"/>
    <w:rsid w:val="00F55514"/>
    <w:rsid w:val="00F56D29"/>
    <w:rsid w:val="00F64723"/>
    <w:rsid w:val="00F80D2F"/>
    <w:rsid w:val="00F936BE"/>
    <w:rsid w:val="00FB5482"/>
    <w:rsid w:val="00FC1536"/>
    <w:rsid w:val="00FC5A0E"/>
    <w:rsid w:val="00FD06F1"/>
    <w:rsid w:val="00FE011C"/>
    <w:rsid w:val="00FE2391"/>
    <w:rsid w:val="00FE25FB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Antonin Kudlac</cp:lastModifiedBy>
  <cp:revision>2</cp:revision>
  <dcterms:created xsi:type="dcterms:W3CDTF">2025-08-12T07:11:00Z</dcterms:created>
  <dcterms:modified xsi:type="dcterms:W3CDTF">2025-08-12T07:11:00Z</dcterms:modified>
</cp:coreProperties>
</file>