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978B5" w:rsidRPr="00FD1567" w:rsidRDefault="00E978B5" w:rsidP="00E978B5">
      <w:pPr>
        <w:pStyle w:val="Nzev"/>
        <w:jc w:val="left"/>
        <w:rPr>
          <w:b w:val="0"/>
          <w:bCs w:val="0"/>
        </w:rPr>
      </w:pPr>
      <w:bookmarkStart w:id="0" w:name="_GoBack"/>
      <w:proofErr w:type="spellStart"/>
      <w:r w:rsidRPr="00FD1567">
        <w:rPr>
          <w:b w:val="0"/>
          <w:bCs w:val="0"/>
        </w:rPr>
        <w:t>ČapekJ_</w:t>
      </w:r>
      <w:r>
        <w:rPr>
          <w:b w:val="0"/>
          <w:bCs w:val="0"/>
        </w:rPr>
        <w:t>Symbole</w:t>
      </w:r>
      <w:proofErr w:type="spellEnd"/>
      <w:r>
        <w:rPr>
          <w:b w:val="0"/>
          <w:bCs w:val="0"/>
        </w:rPr>
        <w:t xml:space="preserve"> des</w:t>
      </w:r>
      <w:r w:rsidRPr="00FD1567">
        <w:rPr>
          <w:b w:val="0"/>
          <w:bCs w:val="0"/>
        </w:rPr>
        <w:t>_</w:t>
      </w:r>
      <w:r>
        <w:rPr>
          <w:b w:val="0"/>
          <w:bCs w:val="0"/>
        </w:rPr>
        <w:t>TD</w:t>
      </w:r>
      <w:r w:rsidRPr="00FD1567">
        <w:rPr>
          <w:b w:val="0"/>
          <w:bCs w:val="0"/>
        </w:rPr>
        <w:t>_201</w:t>
      </w:r>
      <w:r>
        <w:rPr>
          <w:b w:val="0"/>
          <w:bCs w:val="0"/>
        </w:rPr>
        <w:t>6</w:t>
      </w:r>
    </w:p>
    <w:bookmarkEnd w:id="0"/>
    <w:p w:rsidR="00E978B5" w:rsidRPr="00FD1567" w:rsidRDefault="00E978B5" w:rsidP="00E978B5">
      <w:pPr>
        <w:pStyle w:val="Nzev"/>
      </w:pPr>
    </w:p>
    <w:p w:rsidR="00E978B5" w:rsidRPr="00FD1567" w:rsidRDefault="00E978B5" w:rsidP="00E978B5">
      <w:pPr>
        <w:pStyle w:val="Nzev"/>
      </w:pPr>
      <w:r w:rsidRPr="00FD1567">
        <w:t>Posudek bakalářské práce</w:t>
      </w:r>
    </w:p>
    <w:p w:rsidR="00E978B5" w:rsidRPr="00FD1567" w:rsidRDefault="00E978B5" w:rsidP="00E978B5">
      <w:pPr>
        <w:jc w:val="center"/>
      </w:pPr>
    </w:p>
    <w:p w:rsidR="00E978B5" w:rsidRPr="00FD1567" w:rsidRDefault="00E978B5" w:rsidP="00E978B5">
      <w:pPr>
        <w:jc w:val="center"/>
      </w:pPr>
      <w:r>
        <w:t>Tomáše Dytrycha</w:t>
      </w:r>
    </w:p>
    <w:p w:rsidR="00E978B5" w:rsidRPr="00FD1567" w:rsidRDefault="00E978B5" w:rsidP="00E978B5">
      <w:pPr>
        <w:jc w:val="center"/>
      </w:pPr>
    </w:p>
    <w:p w:rsidR="00E978B5" w:rsidRDefault="00E978B5" w:rsidP="00E978B5">
      <w:pPr>
        <w:jc w:val="center"/>
      </w:pPr>
      <w:r>
        <w:t xml:space="preserve">Symbole des </w:t>
      </w:r>
      <w:proofErr w:type="spellStart"/>
      <w:r>
        <w:t>Rechtsradikalismus</w:t>
      </w:r>
      <w:proofErr w:type="spellEnd"/>
      <w:r>
        <w:t xml:space="preserve"> in </w:t>
      </w:r>
      <w:proofErr w:type="spellStart"/>
      <w:r>
        <w:t>Deutschland</w:t>
      </w:r>
      <w:proofErr w:type="spellEnd"/>
      <w:r>
        <w:t xml:space="preserve"> </w:t>
      </w:r>
      <w:proofErr w:type="spellStart"/>
      <w:r>
        <w:t>und</w:t>
      </w:r>
      <w:proofErr w:type="spellEnd"/>
      <w:r>
        <w:t xml:space="preserve"> </w:t>
      </w:r>
      <w:proofErr w:type="spellStart"/>
      <w:r>
        <w:t>Tschechien</w:t>
      </w:r>
      <w:proofErr w:type="spellEnd"/>
    </w:p>
    <w:p w:rsidR="00E978B5" w:rsidRPr="00FD1567" w:rsidRDefault="00E978B5" w:rsidP="00E978B5">
      <w:pPr>
        <w:jc w:val="center"/>
      </w:pPr>
    </w:p>
    <w:p w:rsidR="00E978B5" w:rsidRPr="00FD1567" w:rsidRDefault="00E978B5" w:rsidP="00E978B5">
      <w:pPr>
        <w:pStyle w:val="Zkladntext"/>
      </w:pPr>
      <w:r w:rsidRPr="00FD1567">
        <w:t>Práce naplňuje po formální stránce požadavky kladené na bakalářskou práci, na její rozsah (</w:t>
      </w:r>
      <w:r>
        <w:t>46</w:t>
      </w:r>
      <w:r w:rsidRPr="00FD1567">
        <w:t xml:space="preserve"> stran vlastního textu)</w:t>
      </w:r>
      <w:r>
        <w:t xml:space="preserve">, </w:t>
      </w:r>
      <w:r w:rsidRPr="00FD1567">
        <w:t>celkovou logickou výstavbu</w:t>
      </w:r>
      <w:r>
        <w:t xml:space="preserve"> </w:t>
      </w:r>
      <w:r w:rsidRPr="00FD1567">
        <w:t xml:space="preserve">i uvedenou bibliografii včetně internetových pramenů, které jsou zvláště u tohoto </w:t>
      </w:r>
      <w:r>
        <w:t xml:space="preserve">aktuálního a částečně i ilegálního nebo undergroundového </w:t>
      </w:r>
      <w:r w:rsidRPr="00FD1567">
        <w:t xml:space="preserve">fenoménu </w:t>
      </w:r>
      <w:r>
        <w:t>zejména pro jeho bezprostřední aktéry velmi důležité</w:t>
      </w:r>
      <w:r w:rsidRPr="00FD1567">
        <w:t>.</w:t>
      </w:r>
      <w:r>
        <w:t xml:space="preserve"> Za pozornost stojí i ilustrativní příloha s vyobrazením některých pojednávaných symbolů. </w:t>
      </w:r>
      <w:r w:rsidRPr="00FD1567">
        <w:t xml:space="preserve">     </w:t>
      </w:r>
    </w:p>
    <w:p w:rsidR="00E978B5" w:rsidRPr="00FD1567" w:rsidRDefault="00E978B5" w:rsidP="00E978B5">
      <w:pPr>
        <w:pStyle w:val="Zkladntext"/>
      </w:pPr>
    </w:p>
    <w:p w:rsidR="00E978B5" w:rsidRDefault="00E978B5" w:rsidP="00E978B5">
      <w:pPr>
        <w:jc w:val="both"/>
        <w:rPr>
          <w:b w:val="0"/>
          <w:bCs w:val="0"/>
        </w:rPr>
      </w:pPr>
      <w:r w:rsidRPr="00FD1567">
        <w:rPr>
          <w:b w:val="0"/>
          <w:bCs w:val="0"/>
        </w:rPr>
        <w:t>Tématem práce j</w:t>
      </w:r>
      <w:r>
        <w:rPr>
          <w:b w:val="0"/>
          <w:bCs w:val="0"/>
        </w:rPr>
        <w:t xml:space="preserve">sou symboly pravicového radikálního extremismu a veškerá další problematika s tímto jevem spojená. Autor zvolil přehlednou a logickou strukturu práce s vyčíslením a charakteristikou všech vizuálních, numerických, </w:t>
      </w:r>
      <w:proofErr w:type="spellStart"/>
      <w:r>
        <w:rPr>
          <w:b w:val="0"/>
          <w:bCs w:val="0"/>
        </w:rPr>
        <w:t>akronymních</w:t>
      </w:r>
      <w:proofErr w:type="spellEnd"/>
      <w:r>
        <w:rPr>
          <w:b w:val="0"/>
          <w:bCs w:val="0"/>
        </w:rPr>
        <w:t xml:space="preserve"> a runových symbolů. V dalších kapitolách popisuje styl oblečení i genezi, současnost a „klasické“ texty radikálně pravicové hudby, styl oblečení a organizace a politické strany v Německu a v Čechách, které rozdělil na oficiálně trpěné, neoficiální a zakázané. Ve všech kapitolách dokládá vzájemnou provázanost českých a německých radikálů, s poukazem na historický náskok německé strany a logickým ovlivněním české pravicově radikální scény, která byla ale zejména ve svých začátcích spíše jenom lehce nacionalistická než vysloveně tvrdě extremisticky pravicově zaměřená (skupina Orlík).  </w:t>
      </w:r>
    </w:p>
    <w:p w:rsidR="00E978B5" w:rsidRDefault="00E978B5" w:rsidP="00E978B5">
      <w:pPr>
        <w:jc w:val="both"/>
        <w:rPr>
          <w:b w:val="0"/>
          <w:bCs w:val="0"/>
        </w:rPr>
      </w:pPr>
    </w:p>
    <w:p w:rsidR="00E978B5" w:rsidRDefault="00E978B5" w:rsidP="00E978B5">
      <w:pPr>
        <w:jc w:val="both"/>
        <w:rPr>
          <w:b w:val="0"/>
          <w:bCs w:val="0"/>
        </w:rPr>
      </w:pPr>
      <w:r>
        <w:rPr>
          <w:b w:val="0"/>
          <w:bCs w:val="0"/>
        </w:rPr>
        <w:t xml:space="preserve">Některé faktické údaje o této scéně jsou sice již odborně zpracované a popsané, ale z hlediska přímé komparace zejména v nepřeberné hudební oblasti představuje práce slušného základního politologického průvodce zvoleným tématem a umožňuje fundamentální orientaci v tomto segmentu hudební produkce, která se v posledních letech v některých svých projevech dotýká </w:t>
      </w:r>
      <w:proofErr w:type="spellStart"/>
      <w:r>
        <w:rPr>
          <w:b w:val="0"/>
          <w:bCs w:val="0"/>
        </w:rPr>
        <w:t>mainstreamu</w:t>
      </w:r>
      <w:proofErr w:type="spellEnd"/>
      <w:r>
        <w:rPr>
          <w:b w:val="0"/>
          <w:bCs w:val="0"/>
        </w:rPr>
        <w:t xml:space="preserve"> (Tomáš Ortel a skupina Ortel) a zasahuje i do veřejnoprávních struktur (Český slavík 2015). </w:t>
      </w:r>
    </w:p>
    <w:p w:rsidR="00E978B5" w:rsidRDefault="00E978B5" w:rsidP="00E978B5">
      <w:pPr>
        <w:jc w:val="both"/>
        <w:rPr>
          <w:b w:val="0"/>
          <w:bCs w:val="0"/>
        </w:rPr>
      </w:pPr>
      <w:r>
        <w:rPr>
          <w:b w:val="0"/>
          <w:bCs w:val="0"/>
        </w:rPr>
        <w:t xml:space="preserve">Princip komparace byl opuštěn pouze v kapitole o politických stranách a jiných organizacích, kde jsou uvedeny jednotlivé národní struktury izolovaně a bez vzájemného srovnání či eventuálního prolínání. K obhajobě práce je možné vznést v této souvislosti otázku, do jaké míry jsou v obou zemích frekventované úvahy o jejich zákazu či omezování prezentace na veřejnosti, případně střetech s levicově a anarchisticky orientovanými seskupeními.  </w:t>
      </w:r>
    </w:p>
    <w:p w:rsidR="00E978B5" w:rsidRDefault="00E978B5" w:rsidP="00E978B5">
      <w:pPr>
        <w:jc w:val="both"/>
        <w:rPr>
          <w:b w:val="0"/>
          <w:bCs w:val="0"/>
        </w:rPr>
      </w:pPr>
      <w:r>
        <w:rPr>
          <w:b w:val="0"/>
          <w:bCs w:val="0"/>
        </w:rPr>
        <w:t xml:space="preserve">       </w:t>
      </w:r>
    </w:p>
    <w:p w:rsidR="00E978B5" w:rsidRDefault="00E978B5" w:rsidP="00E978B5">
      <w:pPr>
        <w:jc w:val="both"/>
        <w:rPr>
          <w:b w:val="0"/>
          <w:bCs w:val="0"/>
        </w:rPr>
      </w:pPr>
      <w:r>
        <w:rPr>
          <w:b w:val="0"/>
          <w:bCs w:val="0"/>
        </w:rPr>
        <w:t xml:space="preserve">   </w:t>
      </w:r>
      <w:r w:rsidRPr="00FD1567">
        <w:rPr>
          <w:b w:val="0"/>
          <w:bCs w:val="0"/>
        </w:rPr>
        <w:t xml:space="preserve"> </w:t>
      </w:r>
    </w:p>
    <w:p w:rsidR="00E978B5" w:rsidRPr="00C96A6B" w:rsidRDefault="00E978B5" w:rsidP="00E978B5">
      <w:pPr>
        <w:jc w:val="both"/>
        <w:rPr>
          <w:b w:val="0"/>
          <w:bCs w:val="0"/>
        </w:rPr>
      </w:pPr>
      <w:r>
        <w:rPr>
          <w:b w:val="0"/>
          <w:bCs w:val="0"/>
        </w:rPr>
        <w:t xml:space="preserve">Zadané téma </w:t>
      </w:r>
      <w:r w:rsidRPr="00FD1567">
        <w:rPr>
          <w:b w:val="0"/>
          <w:bCs w:val="0"/>
        </w:rPr>
        <w:t>je</w:t>
      </w:r>
      <w:r>
        <w:rPr>
          <w:b w:val="0"/>
          <w:bCs w:val="0"/>
        </w:rPr>
        <w:t xml:space="preserve"> velice svědomitě, solidně a strukturovaně zpracované, jazykově bez výrazných chyb, navíc již s výše uvedeným politologickým přesahem. </w:t>
      </w:r>
      <w:r w:rsidRPr="00C96A6B">
        <w:rPr>
          <w:b w:val="0"/>
          <w:bCs w:val="0"/>
        </w:rPr>
        <w:t xml:space="preserve">  </w:t>
      </w:r>
    </w:p>
    <w:p w:rsidR="00E978B5" w:rsidRPr="00FD1567" w:rsidRDefault="00E978B5" w:rsidP="00E978B5">
      <w:pPr>
        <w:jc w:val="both"/>
      </w:pPr>
    </w:p>
    <w:p w:rsidR="00E978B5" w:rsidRDefault="00E978B5" w:rsidP="00E978B5">
      <w:pPr>
        <w:jc w:val="both"/>
      </w:pPr>
    </w:p>
    <w:p w:rsidR="00E978B5" w:rsidRPr="00FD1567" w:rsidRDefault="00E978B5" w:rsidP="00E978B5">
      <w:pPr>
        <w:jc w:val="both"/>
        <w:rPr>
          <w:b w:val="0"/>
          <w:bCs w:val="0"/>
        </w:rPr>
      </w:pPr>
      <w:r w:rsidRPr="00FD1567">
        <w:t>Hodnocení:</w:t>
      </w:r>
      <w:r w:rsidRPr="00FD1567">
        <w:rPr>
          <w:b w:val="0"/>
          <w:bCs w:val="0"/>
        </w:rPr>
        <w:t xml:space="preserve">   Bakalářská práce je hodnocena známkou </w:t>
      </w:r>
      <w:r>
        <w:t>1-</w:t>
      </w:r>
      <w:r w:rsidRPr="00FD1567">
        <w:t xml:space="preserve"> (</w:t>
      </w:r>
      <w:r>
        <w:t>výborně minus</w:t>
      </w:r>
      <w:r w:rsidRPr="00FD1567">
        <w:t>)</w:t>
      </w:r>
      <w:r w:rsidRPr="00FD1567">
        <w:rPr>
          <w:b w:val="0"/>
          <w:bCs w:val="0"/>
        </w:rPr>
        <w:t xml:space="preserve">. </w:t>
      </w:r>
    </w:p>
    <w:p w:rsidR="00E978B5" w:rsidRDefault="00E978B5" w:rsidP="00E978B5">
      <w:pPr>
        <w:pStyle w:val="Nzev"/>
        <w:jc w:val="left"/>
        <w:rPr>
          <w:b w:val="0"/>
          <w:bCs w:val="0"/>
        </w:rPr>
      </w:pPr>
    </w:p>
    <w:p w:rsidR="00E978B5" w:rsidRDefault="00E978B5" w:rsidP="00E978B5">
      <w:pPr>
        <w:pStyle w:val="Nzev"/>
        <w:jc w:val="left"/>
        <w:rPr>
          <w:b w:val="0"/>
          <w:bCs w:val="0"/>
        </w:rPr>
      </w:pPr>
    </w:p>
    <w:p w:rsidR="00E978B5" w:rsidRPr="00FD1567" w:rsidRDefault="00E978B5" w:rsidP="00E978B5">
      <w:pPr>
        <w:pStyle w:val="Nzev"/>
        <w:jc w:val="left"/>
        <w:rPr>
          <w:b w:val="0"/>
          <w:bCs w:val="0"/>
        </w:rPr>
      </w:pPr>
      <w:r w:rsidRPr="00FD1567">
        <w:rPr>
          <w:b w:val="0"/>
          <w:bCs w:val="0"/>
        </w:rPr>
        <w:t xml:space="preserve">Pardubice </w:t>
      </w:r>
      <w:proofErr w:type="gramStart"/>
      <w:r>
        <w:rPr>
          <w:b w:val="0"/>
          <w:bCs w:val="0"/>
        </w:rPr>
        <w:t>15</w:t>
      </w:r>
      <w:r w:rsidRPr="00FD1567">
        <w:rPr>
          <w:b w:val="0"/>
          <w:bCs w:val="0"/>
        </w:rPr>
        <w:t>.</w:t>
      </w:r>
      <w:r>
        <w:rPr>
          <w:b w:val="0"/>
          <w:bCs w:val="0"/>
        </w:rPr>
        <w:t>5.2016</w:t>
      </w:r>
      <w:proofErr w:type="gramEnd"/>
      <w:r w:rsidRPr="00FD1567">
        <w:rPr>
          <w:b w:val="0"/>
          <w:bCs w:val="0"/>
        </w:rPr>
        <w:t xml:space="preserve">                                                  Jan Čapek</w:t>
      </w:r>
    </w:p>
    <w:p w:rsidR="00E978B5" w:rsidRDefault="00E978B5" w:rsidP="00E978B5">
      <w:pPr>
        <w:pStyle w:val="Nzev"/>
        <w:jc w:val="left"/>
        <w:rPr>
          <w:b w:val="0"/>
          <w:bCs w:val="0"/>
        </w:rPr>
      </w:pPr>
    </w:p>
    <w:p w:rsidR="00175CBE" w:rsidRDefault="00175CBE"/>
    <w:sectPr w:rsidR="00175CB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6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978B5"/>
    <w:rsid w:val="00175CBE"/>
    <w:rsid w:val="00E978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E978B5"/>
    <w:pPr>
      <w:spacing w:after="0" w:line="240" w:lineRule="auto"/>
    </w:pPr>
    <w:rPr>
      <w:rFonts w:ascii="Arial" w:eastAsia="Times New Roman" w:hAnsi="Arial" w:cs="Arial"/>
      <w:b/>
      <w:bCs/>
      <w:sz w:val="24"/>
      <w:szCs w:val="36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Nzev">
    <w:name w:val="Title"/>
    <w:basedOn w:val="Normln"/>
    <w:link w:val="NzevChar"/>
    <w:qFormat/>
    <w:rsid w:val="00E978B5"/>
    <w:pPr>
      <w:jc w:val="center"/>
    </w:pPr>
  </w:style>
  <w:style w:type="character" w:customStyle="1" w:styleId="NzevChar">
    <w:name w:val="Název Char"/>
    <w:basedOn w:val="Standardnpsmoodstavce"/>
    <w:link w:val="Nzev"/>
    <w:rsid w:val="00E978B5"/>
    <w:rPr>
      <w:rFonts w:ascii="Arial" w:eastAsia="Times New Roman" w:hAnsi="Arial" w:cs="Arial"/>
      <w:b/>
      <w:bCs/>
      <w:sz w:val="24"/>
      <w:szCs w:val="36"/>
      <w:lang w:eastAsia="cs-CZ"/>
    </w:rPr>
  </w:style>
  <w:style w:type="paragraph" w:styleId="Zkladntext">
    <w:name w:val="Body Text"/>
    <w:basedOn w:val="Normln"/>
    <w:link w:val="ZkladntextChar"/>
    <w:semiHidden/>
    <w:unhideWhenUsed/>
    <w:rsid w:val="00E978B5"/>
    <w:pPr>
      <w:jc w:val="both"/>
    </w:pPr>
    <w:rPr>
      <w:b w:val="0"/>
      <w:bCs w:val="0"/>
    </w:rPr>
  </w:style>
  <w:style w:type="character" w:customStyle="1" w:styleId="ZkladntextChar">
    <w:name w:val="Základní text Char"/>
    <w:basedOn w:val="Standardnpsmoodstavce"/>
    <w:link w:val="Zkladntext"/>
    <w:semiHidden/>
    <w:rsid w:val="00E978B5"/>
    <w:rPr>
      <w:rFonts w:ascii="Arial" w:eastAsia="Times New Roman" w:hAnsi="Arial" w:cs="Arial"/>
      <w:sz w:val="24"/>
      <w:szCs w:val="36"/>
      <w:lang w:eastAsia="cs-CZ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E978B5"/>
    <w:pPr>
      <w:spacing w:after="0" w:line="240" w:lineRule="auto"/>
    </w:pPr>
    <w:rPr>
      <w:rFonts w:ascii="Arial" w:eastAsia="Times New Roman" w:hAnsi="Arial" w:cs="Arial"/>
      <w:b/>
      <w:bCs/>
      <w:sz w:val="24"/>
      <w:szCs w:val="36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Nzev">
    <w:name w:val="Title"/>
    <w:basedOn w:val="Normln"/>
    <w:link w:val="NzevChar"/>
    <w:qFormat/>
    <w:rsid w:val="00E978B5"/>
    <w:pPr>
      <w:jc w:val="center"/>
    </w:pPr>
  </w:style>
  <w:style w:type="character" w:customStyle="1" w:styleId="NzevChar">
    <w:name w:val="Název Char"/>
    <w:basedOn w:val="Standardnpsmoodstavce"/>
    <w:link w:val="Nzev"/>
    <w:rsid w:val="00E978B5"/>
    <w:rPr>
      <w:rFonts w:ascii="Arial" w:eastAsia="Times New Roman" w:hAnsi="Arial" w:cs="Arial"/>
      <w:b/>
      <w:bCs/>
      <w:sz w:val="24"/>
      <w:szCs w:val="36"/>
      <w:lang w:eastAsia="cs-CZ"/>
    </w:rPr>
  </w:style>
  <w:style w:type="paragraph" w:styleId="Zkladntext">
    <w:name w:val="Body Text"/>
    <w:basedOn w:val="Normln"/>
    <w:link w:val="ZkladntextChar"/>
    <w:semiHidden/>
    <w:unhideWhenUsed/>
    <w:rsid w:val="00E978B5"/>
    <w:pPr>
      <w:jc w:val="both"/>
    </w:pPr>
    <w:rPr>
      <w:b w:val="0"/>
      <w:bCs w:val="0"/>
    </w:rPr>
  </w:style>
  <w:style w:type="character" w:customStyle="1" w:styleId="ZkladntextChar">
    <w:name w:val="Základní text Char"/>
    <w:basedOn w:val="Standardnpsmoodstavce"/>
    <w:link w:val="Zkladntext"/>
    <w:semiHidden/>
    <w:rsid w:val="00E978B5"/>
    <w:rPr>
      <w:rFonts w:ascii="Arial" w:eastAsia="Times New Roman" w:hAnsi="Arial" w:cs="Arial"/>
      <w:sz w:val="24"/>
      <w:szCs w:val="36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2</Pages>
  <Words>382</Words>
  <Characters>2257</Characters>
  <Application>Microsoft Office Word</Application>
  <DocSecurity>0</DocSecurity>
  <Lines>18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2634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spravce</dc:creator>
  <cp:lastModifiedBy>spravce</cp:lastModifiedBy>
  <cp:revision>1</cp:revision>
  <dcterms:created xsi:type="dcterms:W3CDTF">2016-05-16T10:14:00Z</dcterms:created>
  <dcterms:modified xsi:type="dcterms:W3CDTF">2016-05-16T10:18:00Z</dcterms:modified>
</cp:coreProperties>
</file>