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3E5" w:rsidRPr="002203E5" w:rsidRDefault="002203E5" w:rsidP="002203E5">
      <w:pPr>
        <w:pStyle w:val="Bezmezer"/>
        <w:jc w:val="both"/>
        <w:rPr>
          <w:b/>
        </w:rPr>
      </w:pPr>
      <w:r w:rsidRPr="002203E5">
        <w:rPr>
          <w:b/>
        </w:rPr>
        <w:t xml:space="preserve">Zuzana Máslová: Historie Pojizerských bavlnářských závodů. Bakalářská práce. ÚHV FF Univerzity Pardubice, Pardubice 2017. </w:t>
      </w:r>
    </w:p>
    <w:p w:rsidR="002203E5" w:rsidRDefault="002203E5" w:rsidP="002203E5">
      <w:pPr>
        <w:pStyle w:val="Bezmezer"/>
        <w:jc w:val="both"/>
      </w:pPr>
    </w:p>
    <w:p w:rsidR="00697BC0" w:rsidRDefault="002203E5" w:rsidP="002203E5">
      <w:pPr>
        <w:pStyle w:val="Bezmezer"/>
        <w:jc w:val="both"/>
        <w:rPr>
          <w:b/>
        </w:rPr>
      </w:pPr>
      <w:r w:rsidRPr="002203E5">
        <w:rPr>
          <w:b/>
        </w:rPr>
        <w:t>Posudek oponentky</w:t>
      </w:r>
    </w:p>
    <w:p w:rsidR="002203E5" w:rsidRDefault="002203E5" w:rsidP="002203E5">
      <w:pPr>
        <w:pStyle w:val="Bezmezer"/>
        <w:jc w:val="both"/>
      </w:pPr>
    </w:p>
    <w:p w:rsidR="002203E5" w:rsidRDefault="002203E5" w:rsidP="002203E5">
      <w:pPr>
        <w:pStyle w:val="Bezmezer"/>
        <w:jc w:val="both"/>
      </w:pPr>
      <w:r>
        <w:tab/>
        <w:t>Cílem práce Zuzany Máslové je zmapovat dějiny podniku Pojizerské bavlnářské záv</w:t>
      </w:r>
      <w:r w:rsidR="00E851A5">
        <w:t>ody a jeho nástupců, tj. n. p.</w:t>
      </w:r>
      <w:r>
        <w:t xml:space="preserve"> </w:t>
      </w:r>
      <w:proofErr w:type="spellStart"/>
      <w:r>
        <w:t>Kolora</w:t>
      </w:r>
      <w:proofErr w:type="spellEnd"/>
      <w:r>
        <w:t xml:space="preserve"> Semily a dalších drobnějších závodů. Jako pramenná základna posloužily studentce dokumenty </w:t>
      </w:r>
      <w:r w:rsidR="00E851A5">
        <w:t>nacházející se</w:t>
      </w:r>
      <w:r>
        <w:t xml:space="preserve"> v archivních souborech těchto organizací uložených v SOkA Semily a SOA Zámrsk, dále využila literaturu vztahující se k tématu textilního průmyslu v Pojizeří, kterou tvoří zčásti drobné studie v</w:t>
      </w:r>
      <w:r w:rsidR="00EE74E5">
        <w:t> </w:t>
      </w:r>
      <w:r>
        <w:t>periodicích</w:t>
      </w:r>
      <w:r w:rsidR="00EE74E5">
        <w:t xml:space="preserve">, </w:t>
      </w:r>
      <w:r>
        <w:t>přede</w:t>
      </w:r>
      <w:r w:rsidR="00EE74E5">
        <w:t>vším však vytěžila dílo Václava Votočka o historii zmíněných firem.</w:t>
      </w:r>
    </w:p>
    <w:p w:rsidR="00E851A5" w:rsidRDefault="00EE74E5" w:rsidP="002203E5">
      <w:pPr>
        <w:pStyle w:val="Bezmezer"/>
        <w:jc w:val="both"/>
      </w:pPr>
      <w:r>
        <w:tab/>
        <w:t>Práce je rozčleněna do osmi kapitol, v nichž je postupně nastíněn vývoj textilního průmyslu v Podkrkonoší od 30. let 20. století, kdy byl silně zasažen hospodářskou krizí a následnou restrukturalizací textilní výroby za protektorátu, větší pozornost je pak věnována poválečnému znárodňování</w:t>
      </w:r>
      <w:r w:rsidR="00F57A82">
        <w:t xml:space="preserve"> a vzniku Pojizerských bavlnářských závodů (PBZ), jejich konstituování, fungování a reorganizaci. Druhá část práce </w:t>
      </w:r>
      <w:r w:rsidR="00C412E4">
        <w:t>se zabývá</w:t>
      </w:r>
      <w:r w:rsidR="00F57A82">
        <w:t xml:space="preserve"> přeměn</w:t>
      </w:r>
      <w:r w:rsidR="00C412E4">
        <w:t>ou</w:t>
      </w:r>
      <w:r w:rsidR="00F57A82">
        <w:t xml:space="preserve"> PBZ na n. p. </w:t>
      </w:r>
      <w:proofErr w:type="spellStart"/>
      <w:r w:rsidR="00F57A82">
        <w:t>Kolora</w:t>
      </w:r>
      <w:proofErr w:type="spellEnd"/>
      <w:r w:rsidR="00F57A82">
        <w:t xml:space="preserve"> Semily a si</w:t>
      </w:r>
      <w:r w:rsidR="00C412E4">
        <w:t xml:space="preserve">tuací </w:t>
      </w:r>
      <w:r w:rsidR="00F57A82">
        <w:t>po roce 1989, kdy dochází k částečnému zániku textilní výroby</w:t>
      </w:r>
      <w:r w:rsidR="00C412E4">
        <w:t xml:space="preserve"> </w:t>
      </w:r>
      <w:r w:rsidR="00E851A5">
        <w:t>nebo</w:t>
      </w:r>
      <w:r w:rsidR="00C412E4">
        <w:t xml:space="preserve"> jejímu</w:t>
      </w:r>
      <w:r w:rsidR="00F57A82">
        <w:t xml:space="preserve"> rozmělnění na menší soukromé subjekty, z nich</w:t>
      </w:r>
      <w:r w:rsidR="00E851A5">
        <w:t>ž některé fungují dodnes.</w:t>
      </w:r>
      <w:r w:rsidR="00E851A5">
        <w:tab/>
      </w:r>
    </w:p>
    <w:p w:rsidR="00F57A82" w:rsidRDefault="00E851A5" w:rsidP="002203E5">
      <w:pPr>
        <w:pStyle w:val="Bezmezer"/>
        <w:jc w:val="both"/>
      </w:pPr>
      <w:r>
        <w:tab/>
      </w:r>
      <w:bookmarkStart w:id="0" w:name="_GoBack"/>
      <w:bookmarkEnd w:id="0"/>
      <w:r>
        <w:t xml:space="preserve">Práce </w:t>
      </w:r>
      <w:r w:rsidR="00F57A82">
        <w:t>je doslova nabita faktografickými údaji a odbornými termíny</w:t>
      </w:r>
      <w:r w:rsidR="004B04E8">
        <w:t xml:space="preserve">, které by si místy zasloužily vysvětlení v poznámce pod čarou. To </w:t>
      </w:r>
      <w:r w:rsidR="000A1331">
        <w:t>poněkud</w:t>
      </w:r>
      <w:r w:rsidR="004B04E8">
        <w:t xml:space="preserve"> komplikuje její čtivost, je však otázka, zda lze podobné téma zpracovat čtivěji. Podstatně problematičtější se však jeví využití pramenných zdrojů, neboť autorka se - zřejmě vzhledem k nedostatku archivního materiálu - byla nucena komplexně opřít o již zmiňovanou práci V. Votočka, která se tak v podstatě stala jediným informačním zdrojem, </w:t>
      </w:r>
      <w:r w:rsidR="000A1331">
        <w:t xml:space="preserve">a to zvláště v první </w:t>
      </w:r>
      <w:r w:rsidR="004B04E8">
        <w:t xml:space="preserve">části práce. Ačkoliv se </w:t>
      </w:r>
      <w:r w:rsidR="000A1331">
        <w:t>studentka</w:t>
      </w:r>
      <w:r w:rsidR="004B04E8">
        <w:t xml:space="preserve"> k využití tohoto zdroje plně hlásí a poctivě ho cituje, text místy vyvolává dojem, že je pouhou interpretací </w:t>
      </w:r>
      <w:r w:rsidR="000A1331">
        <w:t>práce</w:t>
      </w:r>
      <w:r w:rsidR="004B04E8">
        <w:t xml:space="preserve"> V. Votočka, což bohužel poněkud snižuje badatelský přínos</w:t>
      </w:r>
      <w:r>
        <w:t xml:space="preserve"> bakalářské práce</w:t>
      </w:r>
      <w:r w:rsidR="004B04E8">
        <w:t>.</w:t>
      </w:r>
      <w:r w:rsidR="000A1331">
        <w:t xml:space="preserve"> V kapitolách věnovaných dějinám n. p. </w:t>
      </w:r>
      <w:proofErr w:type="spellStart"/>
      <w:r w:rsidR="000A1331">
        <w:t>Kolora</w:t>
      </w:r>
      <w:proofErr w:type="spellEnd"/>
      <w:r w:rsidR="000A1331">
        <w:t xml:space="preserve"> Semily </w:t>
      </w:r>
      <w:r w:rsidR="00757DAA">
        <w:t>a jeho</w:t>
      </w:r>
      <w:r w:rsidR="000A1331">
        <w:t xml:space="preserve"> nástupcům je již tato nerovnováha vyvážena využitím archivních dokumentů, drobných časopiseckých studií a rozhovorů s pamětníky, byť v menší míře, než by se dalo čekat. </w:t>
      </w:r>
      <w:r w:rsidR="00C412E4">
        <w:t>Text doplňuje nezbytný seznam pramenů a literatury a obrázkové a textové přílohy, z nichž nejužitečnější se jeví přehledná časová osa vývoje PBZ.</w:t>
      </w:r>
    </w:p>
    <w:p w:rsidR="000A1331" w:rsidRDefault="000A1331" w:rsidP="002203E5">
      <w:pPr>
        <w:pStyle w:val="Bezmezer"/>
        <w:jc w:val="both"/>
      </w:pPr>
      <w:r>
        <w:tab/>
        <w:t xml:space="preserve">Po formální stránce </w:t>
      </w:r>
      <w:r w:rsidR="00C412E4">
        <w:t>je práce koncipována relativně dobře, snad jen citace webových stránek by měly být uvede</w:t>
      </w:r>
      <w:r w:rsidR="00757DAA">
        <w:t>ny bez hypertextového</w:t>
      </w:r>
      <w:r w:rsidR="00C412E4">
        <w:t xml:space="preserve"> podtržítka a časopisecké studie není nutné vyčleňovat z literatury. </w:t>
      </w:r>
      <w:r w:rsidR="00757DAA">
        <w:t xml:space="preserve">U citace rozhovorů s pamětníky pak chybí informace, kdy a kým byl záznam pořízen. </w:t>
      </w:r>
      <w:r w:rsidR="00C412E4">
        <w:t>Jazyková úroveň textu je vcelku dobrá, jen s</w:t>
      </w:r>
      <w:r w:rsidR="00757DAA">
        <w:t> drobným počtem</w:t>
      </w:r>
      <w:r w:rsidR="00C412E4">
        <w:t xml:space="preserve"> překlepů a gramatických chyb, místy sice drobně kolísá stylistika, ale vše je v únosné míře. </w:t>
      </w:r>
    </w:p>
    <w:p w:rsidR="00C412E4" w:rsidRDefault="00C412E4" w:rsidP="002203E5">
      <w:pPr>
        <w:pStyle w:val="Bezmezer"/>
        <w:jc w:val="both"/>
      </w:pPr>
      <w:r>
        <w:tab/>
        <w:t xml:space="preserve">I přes uvedené nedostatky, které bakalářská práce vykazuje, </w:t>
      </w:r>
      <w:r w:rsidR="00757DAA">
        <w:t>lze</w:t>
      </w:r>
      <w:r>
        <w:t xml:space="preserve"> konstatovat, že má </w:t>
      </w:r>
      <w:r w:rsidR="00757DAA">
        <w:t xml:space="preserve">jistý </w:t>
      </w:r>
      <w:r>
        <w:t xml:space="preserve">badatelský potenciál a je dobrým příspěvkem k regionálním dějinám Pojizeří. </w:t>
      </w:r>
    </w:p>
    <w:p w:rsidR="00C412E4" w:rsidRDefault="00C412E4" w:rsidP="002203E5">
      <w:pPr>
        <w:pStyle w:val="Bezmezer"/>
        <w:jc w:val="both"/>
      </w:pPr>
      <w:r w:rsidRPr="00C412E4">
        <w:rPr>
          <w:b/>
        </w:rPr>
        <w:t xml:space="preserve">Práci proto doporučuji k obhajobě a hodnotím známkou </w:t>
      </w:r>
      <w:r w:rsidRPr="00C412E4">
        <w:rPr>
          <w:b/>
          <w:u w:val="single"/>
        </w:rPr>
        <w:t>velmi dobře</w:t>
      </w:r>
      <w:r>
        <w:t>.</w:t>
      </w:r>
    </w:p>
    <w:p w:rsidR="00C412E4" w:rsidRDefault="00C412E4" w:rsidP="002203E5">
      <w:pPr>
        <w:pStyle w:val="Bezmezer"/>
        <w:jc w:val="both"/>
      </w:pPr>
    </w:p>
    <w:p w:rsidR="00C412E4" w:rsidRDefault="00C412E4" w:rsidP="002203E5">
      <w:pPr>
        <w:pStyle w:val="Bezmezer"/>
        <w:jc w:val="both"/>
      </w:pPr>
    </w:p>
    <w:p w:rsidR="00C412E4" w:rsidRPr="002203E5" w:rsidRDefault="00C412E4" w:rsidP="002203E5">
      <w:pPr>
        <w:pStyle w:val="Bezmezer"/>
        <w:jc w:val="both"/>
      </w:pPr>
      <w:r>
        <w:t>V Pardubicích 4. 8. 2017</w:t>
      </w:r>
      <w:r w:rsidRPr="00C412E4">
        <w:tab/>
      </w:r>
      <w:r w:rsidRPr="00C412E4">
        <w:tab/>
      </w:r>
      <w:r w:rsidRPr="00C412E4">
        <w:tab/>
      </w:r>
      <w:r w:rsidRPr="00C412E4">
        <w:tab/>
      </w:r>
      <w:r w:rsidRPr="00C412E4">
        <w:tab/>
        <w:t>Mgr. Hana Stoklasová Ph.D.</w:t>
      </w:r>
    </w:p>
    <w:sectPr w:rsidR="00C412E4" w:rsidRPr="002203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BC4"/>
    <w:rsid w:val="000A1331"/>
    <w:rsid w:val="002203E5"/>
    <w:rsid w:val="00293DB2"/>
    <w:rsid w:val="004B04E8"/>
    <w:rsid w:val="006431B9"/>
    <w:rsid w:val="00757DAA"/>
    <w:rsid w:val="007D039E"/>
    <w:rsid w:val="00C412E4"/>
    <w:rsid w:val="00D04BC4"/>
    <w:rsid w:val="00E851A5"/>
    <w:rsid w:val="00EE74E5"/>
    <w:rsid w:val="00F57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7D039E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7D039E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446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Hana Stoklasová</dc:creator>
  <cp:keywords/>
  <dc:description/>
  <cp:lastModifiedBy>Hana Stoklasová</cp:lastModifiedBy>
  <cp:revision>3</cp:revision>
  <dcterms:created xsi:type="dcterms:W3CDTF">2017-08-04T09:21:00Z</dcterms:created>
  <dcterms:modified xsi:type="dcterms:W3CDTF">2017-08-05T10:46:00Z</dcterms:modified>
</cp:coreProperties>
</file>