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7E7BF4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A6615CF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95F7BB2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4F1918C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0D97912" w14:textId="64CCA116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941138">
        <w:rPr>
          <w:b/>
        </w:rPr>
        <w:tab/>
        <w:t xml:space="preserve">Bc. </w:t>
      </w:r>
      <w:r w:rsidR="00715033">
        <w:rPr>
          <w:b/>
        </w:rPr>
        <w:t>Dominika PECKOVÁ</w:t>
      </w:r>
    </w:p>
    <w:p w14:paraId="0206600A" w14:textId="695D04AF" w:rsidR="00080D7A" w:rsidRPr="00BD54FF" w:rsidRDefault="00080D7A" w:rsidP="00941138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715033">
        <w:t>Odměny, tresty a motivace u dětí s poruchou autistického spektra</w:t>
      </w:r>
    </w:p>
    <w:p w14:paraId="499F1176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766DADB0" w14:textId="39BDCBE7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941138">
        <w:rPr>
          <w:b/>
        </w:rPr>
        <w:tab/>
      </w:r>
      <w:r w:rsidR="00A467D1">
        <w:rPr>
          <w:b/>
        </w:rPr>
        <w:t>P</w:t>
      </w:r>
      <w:r w:rsidR="00715033">
        <w:rPr>
          <w:b/>
        </w:rPr>
        <w:t>aedDr. Zdenka Šándorová, Ph.D.</w:t>
      </w:r>
    </w:p>
    <w:p w14:paraId="68AD3744" w14:textId="48C686A5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095663">
        <w:t>Resocializační pedagogika</w:t>
      </w:r>
      <w:r w:rsidR="00CB638F">
        <w:t xml:space="preserve"> – </w:t>
      </w:r>
      <w:r w:rsidR="00095663">
        <w:t>N0111P190001</w:t>
      </w:r>
    </w:p>
    <w:p w14:paraId="582E0F22" w14:textId="17FACAF9" w:rsidR="00C620E5" w:rsidRPr="00BD54FF" w:rsidRDefault="00095663" w:rsidP="00C620E5">
      <w:pPr>
        <w:spacing w:before="60"/>
        <w:jc w:val="both"/>
      </w:pPr>
      <w:r>
        <w:rPr>
          <w:b/>
        </w:rPr>
        <w:t>Specializace</w:t>
      </w:r>
      <w:r w:rsidR="00080D7A" w:rsidRPr="00BD54FF">
        <w:rPr>
          <w:b/>
        </w:rPr>
        <w:t>:</w:t>
      </w:r>
      <w:r w:rsidR="00080D7A" w:rsidRPr="00BD54FF">
        <w:rPr>
          <w:b/>
        </w:rPr>
        <w:tab/>
      </w:r>
      <w:r w:rsidR="00080D7A" w:rsidRPr="00BD54FF">
        <w:rPr>
          <w:b/>
        </w:rPr>
        <w:tab/>
      </w:r>
      <w:r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>
        <w:t>N0111P2001</w:t>
      </w:r>
    </w:p>
    <w:p w14:paraId="7A07669C" w14:textId="6FFB6D66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9E442D">
        <w:rPr>
          <w:b/>
        </w:rPr>
        <w:t>202</w:t>
      </w:r>
      <w:r w:rsidR="00715033">
        <w:rPr>
          <w:b/>
        </w:rPr>
        <w:t>4</w:t>
      </w:r>
    </w:p>
    <w:p w14:paraId="08F87805" w14:textId="7C13F659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9E442D">
        <w:rPr>
          <w:b/>
        </w:rPr>
        <w:tab/>
      </w:r>
      <w:r w:rsidR="009E442D">
        <w:rPr>
          <w:b/>
        </w:rPr>
        <w:tab/>
        <w:t>Mgr. Adriana Sychrová, Ph.D.</w:t>
      </w:r>
    </w:p>
    <w:p w14:paraId="3F210958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6066B447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1705147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CEB089A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5FB5E6DE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4CF7D721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F1EFBA1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42A848A6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3B5E80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B04EA1F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6969EFF" w14:textId="1DE19C5F" w:rsidR="00080D7A" w:rsidRPr="00941138" w:rsidRDefault="00F45C22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</w:tr>
      <w:tr w:rsidR="00080D7A" w:rsidRPr="00BD54FF" w14:paraId="6414D7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37526AA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30591203" w14:textId="35651EC4" w:rsidR="00080D7A" w:rsidRPr="00941138" w:rsidRDefault="00107188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</w:t>
            </w:r>
          </w:p>
        </w:tc>
      </w:tr>
      <w:tr w:rsidR="00080D7A" w:rsidRPr="00BD54FF" w14:paraId="6A8E4ED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E8ED9C0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1944416A" w14:textId="2874EB49" w:rsidR="00080D7A" w:rsidRPr="00941138" w:rsidRDefault="004530AD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</w:tr>
      <w:tr w:rsidR="00217BBE" w:rsidRPr="00BD54FF" w14:paraId="2361A60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0740F1B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F748010" w14:textId="2FE20326" w:rsidR="00217BBE" w:rsidRPr="00941138" w:rsidRDefault="003B72BA" w:rsidP="00021267">
            <w:pPr>
              <w:spacing w:before="100" w:beforeAutospacing="1" w:after="100" w:afterAutospacing="1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  <w:r w:rsidR="00107188">
              <w:rPr>
                <w:bCs/>
                <w:sz w:val="22"/>
                <w:szCs w:val="22"/>
              </w:rPr>
              <w:t>-2</w:t>
            </w:r>
          </w:p>
        </w:tc>
      </w:tr>
      <w:tr w:rsidR="00A66BF6" w:rsidRPr="00BD54FF" w14:paraId="47824C9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42B2791" w14:textId="3F9B853A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699DB64" w14:textId="1CC93302" w:rsidR="00A66BF6" w:rsidRPr="00941138" w:rsidRDefault="00032CCC" w:rsidP="00021267">
            <w:pPr>
              <w:spacing w:before="100" w:beforeAutospacing="1" w:after="100" w:afterAutospacing="1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</w:t>
            </w:r>
          </w:p>
        </w:tc>
      </w:tr>
      <w:tr w:rsidR="00A66BF6" w:rsidRPr="00BD54FF" w14:paraId="476D0B0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CC11EB6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7C40E7F" w14:textId="60F35F59" w:rsidR="00A66BF6" w:rsidRPr="00941138" w:rsidRDefault="003B72BA" w:rsidP="00021267">
            <w:pPr>
              <w:spacing w:before="100" w:beforeAutospacing="1" w:after="100" w:afterAutospacing="1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  <w:r w:rsidR="00107188">
              <w:rPr>
                <w:bCs/>
                <w:sz w:val="22"/>
                <w:szCs w:val="22"/>
              </w:rPr>
              <w:t>-2</w:t>
            </w:r>
          </w:p>
        </w:tc>
      </w:tr>
      <w:tr w:rsidR="00391AAF" w:rsidRPr="00BD54FF" w14:paraId="3DCEF6F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D4C22A5" w14:textId="474BCDCE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Stanovení výzkumného problému, formulace hypotéz a jejich ověření</w:t>
            </w:r>
            <w:r w:rsidR="00107188">
              <w:rPr>
                <w:sz w:val="22"/>
                <w:szCs w:val="22"/>
              </w:rPr>
              <w:t>, výzkumné otázky</w:t>
            </w:r>
          </w:p>
        </w:tc>
        <w:tc>
          <w:tcPr>
            <w:tcW w:w="1494" w:type="dxa"/>
            <w:vAlign w:val="center"/>
          </w:tcPr>
          <w:p w14:paraId="2CD9E265" w14:textId="0EA4451C" w:rsidR="00391AAF" w:rsidRPr="00941138" w:rsidRDefault="004530AD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  <w:r w:rsidR="00032CCC">
              <w:rPr>
                <w:bCs/>
                <w:sz w:val="22"/>
                <w:szCs w:val="22"/>
              </w:rPr>
              <w:t>-2</w:t>
            </w:r>
          </w:p>
        </w:tc>
      </w:tr>
      <w:tr w:rsidR="0082081A" w:rsidRPr="00BD54FF" w14:paraId="5A6B06E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7E60786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EBB81AF" w14:textId="489678C0" w:rsidR="0082081A" w:rsidRPr="00941138" w:rsidRDefault="003B72BA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  <w:r w:rsidR="00244861">
              <w:rPr>
                <w:bCs/>
                <w:sz w:val="22"/>
                <w:szCs w:val="22"/>
              </w:rPr>
              <w:t>-2</w:t>
            </w:r>
          </w:p>
        </w:tc>
      </w:tr>
      <w:tr w:rsidR="00205A5E" w:rsidRPr="00BD54FF" w14:paraId="22E2BA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6F43D61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72E3A94C" w14:textId="5C82212F" w:rsidR="00205A5E" w:rsidRPr="00941138" w:rsidRDefault="00ED029E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</w:tr>
      <w:tr w:rsidR="00205A5E" w:rsidRPr="00BD54FF" w14:paraId="7EFDD11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F199DEF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44CCC712" w14:textId="77777777" w:rsidR="00205A5E" w:rsidRPr="00941138" w:rsidRDefault="00205A5E" w:rsidP="00021267">
            <w:pPr>
              <w:jc w:val="center"/>
              <w:rPr>
                <w:bCs/>
                <w:sz w:val="22"/>
                <w:szCs w:val="22"/>
              </w:rPr>
            </w:pPr>
          </w:p>
        </w:tc>
      </w:tr>
      <w:tr w:rsidR="00205A5E" w:rsidRPr="00BD54FF" w14:paraId="1D54A7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A4B00C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5A69865E" w14:textId="38A30CC7" w:rsidR="00205A5E" w:rsidRPr="00941138" w:rsidRDefault="00941138" w:rsidP="00021267">
            <w:pPr>
              <w:jc w:val="center"/>
              <w:rPr>
                <w:bCs/>
                <w:sz w:val="22"/>
                <w:szCs w:val="22"/>
              </w:rPr>
            </w:pPr>
            <w:r w:rsidRPr="00941138">
              <w:rPr>
                <w:bCs/>
                <w:sz w:val="22"/>
                <w:szCs w:val="22"/>
              </w:rPr>
              <w:t>1</w:t>
            </w:r>
          </w:p>
        </w:tc>
      </w:tr>
      <w:tr w:rsidR="00205A5E" w:rsidRPr="00BD54FF" w14:paraId="2D73827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39F54A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22804212" w14:textId="61490704" w:rsidR="00205A5E" w:rsidRPr="00941138" w:rsidRDefault="003B72BA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</w:tr>
      <w:tr w:rsidR="00205A5E" w:rsidRPr="00BD54FF" w14:paraId="1CDD58F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3618FA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10D029B9" w14:textId="77777777" w:rsidR="00205A5E" w:rsidRPr="00941138" w:rsidRDefault="00205A5E" w:rsidP="00021267">
            <w:pPr>
              <w:keepNext/>
              <w:jc w:val="center"/>
              <w:rPr>
                <w:bCs/>
                <w:sz w:val="22"/>
                <w:szCs w:val="22"/>
              </w:rPr>
            </w:pPr>
          </w:p>
        </w:tc>
      </w:tr>
      <w:tr w:rsidR="00205A5E" w:rsidRPr="00BD54FF" w14:paraId="1577EFD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AA4BB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14:paraId="0A2701AD" w14:textId="19938231" w:rsidR="00205A5E" w:rsidRPr="00941138" w:rsidRDefault="00941138" w:rsidP="00021267">
            <w:pPr>
              <w:jc w:val="center"/>
              <w:rPr>
                <w:bCs/>
                <w:sz w:val="22"/>
                <w:szCs w:val="22"/>
              </w:rPr>
            </w:pPr>
            <w:r w:rsidRPr="00941138">
              <w:rPr>
                <w:bCs/>
                <w:sz w:val="22"/>
                <w:szCs w:val="22"/>
              </w:rPr>
              <w:t>1</w:t>
            </w:r>
          </w:p>
        </w:tc>
      </w:tr>
      <w:tr w:rsidR="002E47E2" w:rsidRPr="00BD54FF" w14:paraId="5D2EA1B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538C21B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5D7B45B9" w14:textId="4AF6553C" w:rsidR="002E47E2" w:rsidRPr="00941138" w:rsidRDefault="00941138" w:rsidP="00021267">
            <w:pPr>
              <w:jc w:val="center"/>
              <w:rPr>
                <w:bCs/>
                <w:sz w:val="22"/>
                <w:szCs w:val="22"/>
              </w:rPr>
            </w:pPr>
            <w:r w:rsidRPr="00941138">
              <w:rPr>
                <w:bCs/>
                <w:sz w:val="22"/>
                <w:szCs w:val="22"/>
              </w:rPr>
              <w:t>1</w:t>
            </w:r>
          </w:p>
        </w:tc>
      </w:tr>
      <w:tr w:rsidR="002E47E2" w:rsidRPr="00BD54FF" w14:paraId="77E6198C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0FF160A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4FD63B0" w14:textId="6730CAEB" w:rsidR="002E47E2" w:rsidRPr="00941138" w:rsidRDefault="00941138" w:rsidP="00021267">
            <w:pPr>
              <w:jc w:val="center"/>
              <w:rPr>
                <w:bCs/>
                <w:sz w:val="22"/>
                <w:szCs w:val="22"/>
              </w:rPr>
            </w:pPr>
            <w:r w:rsidRPr="00941138">
              <w:rPr>
                <w:bCs/>
                <w:sz w:val="22"/>
                <w:szCs w:val="22"/>
              </w:rPr>
              <w:t>1</w:t>
            </w:r>
          </w:p>
        </w:tc>
      </w:tr>
    </w:tbl>
    <w:p w14:paraId="516EFC0E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29C88A04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4B71A69C" w14:textId="03CCB6F0" w:rsidR="003B72BA" w:rsidRPr="00EC457B" w:rsidRDefault="006C0C2E" w:rsidP="003B72BA">
      <w:pPr>
        <w:pStyle w:val="Default"/>
        <w:jc w:val="both"/>
        <w:rPr>
          <w:iCs/>
        </w:rPr>
      </w:pPr>
      <w:r>
        <w:t>Předložená d</w:t>
      </w:r>
      <w:r w:rsidR="00A641BA">
        <w:t xml:space="preserve">iplomová práce </w:t>
      </w:r>
      <w:r w:rsidR="00A467D1">
        <w:t xml:space="preserve">se zabývá tématem </w:t>
      </w:r>
      <w:r w:rsidR="00032CCC">
        <w:t>o</w:t>
      </w:r>
      <w:r w:rsidR="00032CCC">
        <w:t>dměn, trest</w:t>
      </w:r>
      <w:r w:rsidR="00032CCC">
        <w:t>u</w:t>
      </w:r>
      <w:r w:rsidR="00032CCC">
        <w:t xml:space="preserve"> a motivace u dětí s poruchou autistického spektra</w:t>
      </w:r>
      <w:r w:rsidR="00032CCC">
        <w:t>.</w:t>
      </w:r>
      <w:r w:rsidR="00A467D1">
        <w:t xml:space="preserve"> Práce </w:t>
      </w:r>
      <w:r w:rsidR="00296EC9">
        <w:t>má jasnou strukturu, i když je pojata poměrně široce a čtenář se může v textu občas ztrácet. Za přínosnou považuji kapitolu 4, která je konkrétní a pro dané téma zásadní. A</w:t>
      </w:r>
      <w:r>
        <w:t xml:space="preserve">utorka </w:t>
      </w:r>
      <w:r w:rsidR="00AA478D">
        <w:t>prokazuje, že se v</w:t>
      </w:r>
      <w:r w:rsidR="00296EC9">
        <w:t> </w:t>
      </w:r>
      <w:r w:rsidR="00AA478D">
        <w:t>problematice</w:t>
      </w:r>
      <w:r w:rsidR="00296EC9">
        <w:t xml:space="preserve"> </w:t>
      </w:r>
      <w:r w:rsidR="00AA478D">
        <w:t>orientuje</w:t>
      </w:r>
      <w:r w:rsidR="00032CCC">
        <w:t xml:space="preserve">, </w:t>
      </w:r>
      <w:r w:rsidR="003B72BA">
        <w:t>v</w:t>
      </w:r>
      <w:r w:rsidR="00A467D1">
        <w:t>yužívá dostatečné množství zdrojů</w:t>
      </w:r>
      <w:r w:rsidR="00296EC9">
        <w:t>,</w:t>
      </w:r>
      <w:r w:rsidR="00A467D1">
        <w:t xml:space="preserve"> které jsou adekvátně citovány.</w:t>
      </w:r>
      <w:r w:rsidR="003B72BA">
        <w:rPr>
          <w:iCs/>
        </w:rPr>
        <w:t xml:space="preserve"> </w:t>
      </w:r>
    </w:p>
    <w:p w14:paraId="72895A7A" w14:textId="79CB7CEC" w:rsidR="003B72BA" w:rsidRPr="00EC457B" w:rsidRDefault="00A676C7" w:rsidP="00A467D1">
      <w:pPr>
        <w:pStyle w:val="Default"/>
        <w:jc w:val="both"/>
        <w:rPr>
          <w:iCs/>
        </w:rPr>
      </w:pPr>
      <w:r>
        <w:t xml:space="preserve">V závěrečné práci je zpracován </w:t>
      </w:r>
      <w:r w:rsidR="00A467D1" w:rsidRPr="00EC457B">
        <w:t>kvalitativní výzkum založen</w:t>
      </w:r>
      <w:r>
        <w:t>ý</w:t>
      </w:r>
      <w:r w:rsidR="00296EC9">
        <w:t xml:space="preserve"> na </w:t>
      </w:r>
      <w:r w:rsidR="00A467D1" w:rsidRPr="00EC457B">
        <w:t>polostrukturovaných rozhovorech s</w:t>
      </w:r>
      <w:r>
        <w:t xml:space="preserve"> rodiči, pedagogickými pracovníky a dalšími pracovníky. Autorka si stanovila 5 výzkumných otázek, provedla analýzu dat a základní interpretaci výsledků. Součástí výzkumu </w:t>
      </w:r>
      <w:r w:rsidR="00852EC6">
        <w:t xml:space="preserve">byla </w:t>
      </w:r>
      <w:r>
        <w:t xml:space="preserve">rovněž případová studie dítěte. Bohužel, tématem odměn, trestů a motivace si všívá spíše okrajově, což je škoda. Shrnutí je uvedeno v závěru práce. </w:t>
      </w:r>
      <w:r w:rsidR="00A467D1" w:rsidRPr="00EC457B">
        <w:rPr>
          <w:iCs/>
        </w:rPr>
        <w:t xml:space="preserve"> </w:t>
      </w:r>
    </w:p>
    <w:p w14:paraId="46602FAC" w14:textId="46614D74" w:rsidR="00A467D1" w:rsidRPr="00EC457B" w:rsidRDefault="00601AEF" w:rsidP="00A467D1">
      <w:pPr>
        <w:pStyle w:val="Default"/>
        <w:jc w:val="both"/>
      </w:pPr>
      <w:r>
        <w:rPr>
          <w:iCs/>
        </w:rPr>
        <w:t>Celkově lze říci, že d</w:t>
      </w:r>
      <w:r w:rsidR="00A467D1" w:rsidRPr="00EC457B">
        <w:rPr>
          <w:iCs/>
        </w:rPr>
        <w:t xml:space="preserve">iplomová práce splňuje formální </w:t>
      </w:r>
      <w:r w:rsidR="00A676C7">
        <w:rPr>
          <w:iCs/>
        </w:rPr>
        <w:t xml:space="preserve">a obsahové </w:t>
      </w:r>
      <w:r w:rsidR="00A467D1" w:rsidRPr="00EC457B">
        <w:rPr>
          <w:iCs/>
        </w:rPr>
        <w:t>požadavky na závěrečné práce</w:t>
      </w:r>
      <w:r w:rsidR="00A676C7">
        <w:rPr>
          <w:iCs/>
        </w:rPr>
        <w:t>. H</w:t>
      </w:r>
      <w:r w:rsidR="00A467D1" w:rsidRPr="00EC457B">
        <w:rPr>
          <w:iCs/>
        </w:rPr>
        <w:t xml:space="preserve">odnotím </w:t>
      </w:r>
      <w:r w:rsidR="00244861">
        <w:rPr>
          <w:iCs/>
        </w:rPr>
        <w:t xml:space="preserve">ji </w:t>
      </w:r>
      <w:r w:rsidR="00244861" w:rsidRPr="00EC457B">
        <w:rPr>
          <w:iCs/>
        </w:rPr>
        <w:t>známkou</w:t>
      </w:r>
      <w:r w:rsidR="00A467D1" w:rsidRPr="00EC457B">
        <w:rPr>
          <w:iCs/>
        </w:rPr>
        <w:t xml:space="preserve"> „</w:t>
      </w:r>
      <w:r w:rsidR="00244861">
        <w:rPr>
          <w:iCs/>
        </w:rPr>
        <w:t>B</w:t>
      </w:r>
      <w:r w:rsidR="00A467D1" w:rsidRPr="00EC457B">
        <w:rPr>
          <w:iCs/>
        </w:rPr>
        <w:t xml:space="preserve">“.  </w:t>
      </w:r>
    </w:p>
    <w:p w14:paraId="7311B81E" w14:textId="77777777" w:rsidR="00A467D1" w:rsidRDefault="00A467D1" w:rsidP="00A467D1"/>
    <w:p w14:paraId="6BB63C3C" w14:textId="77777777" w:rsidR="002A635B" w:rsidRPr="00BD54FF" w:rsidRDefault="002A635B" w:rsidP="002A635B">
      <w:pPr>
        <w:spacing w:line="360" w:lineRule="auto"/>
        <w:jc w:val="both"/>
      </w:pPr>
    </w:p>
    <w:p w14:paraId="4931CBCC" w14:textId="0757D466"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14987F62" w14:textId="395B955D" w:rsidR="003B72BA" w:rsidRDefault="003B72BA" w:rsidP="0082081A">
      <w:pPr>
        <w:jc w:val="both"/>
      </w:pPr>
    </w:p>
    <w:p w14:paraId="133C9399" w14:textId="77777777" w:rsidR="00244861" w:rsidRDefault="00244861" w:rsidP="0082081A">
      <w:pPr>
        <w:jc w:val="both"/>
      </w:pPr>
    </w:p>
    <w:p w14:paraId="097DE48F" w14:textId="77777777" w:rsidR="003B72BA" w:rsidRPr="00BD54FF" w:rsidRDefault="003B72BA" w:rsidP="0082081A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4690067F" w14:textId="77777777" w:rsidTr="00BD54FF">
        <w:trPr>
          <w:trHeight w:val="572"/>
        </w:trPr>
        <w:tc>
          <w:tcPr>
            <w:tcW w:w="9648" w:type="dxa"/>
            <w:gridSpan w:val="2"/>
          </w:tcPr>
          <w:p w14:paraId="3CE8B5B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7903FDF8" w14:textId="77777777" w:rsidTr="00BD54FF">
        <w:tc>
          <w:tcPr>
            <w:tcW w:w="5868" w:type="dxa"/>
          </w:tcPr>
          <w:p w14:paraId="1E5607E3" w14:textId="77777777" w:rsidR="003239D3" w:rsidRPr="00BD54FF" w:rsidRDefault="00283B19" w:rsidP="00080D7A">
            <w:pPr>
              <w:spacing w:before="120" w:line="360" w:lineRule="auto"/>
              <w:jc w:val="both"/>
            </w:pPr>
            <w:r>
              <w:t xml:space="preserve">A – B – C – D  – E – F     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65794975" w14:textId="7F2DFBD5" w:rsidR="003239D3" w:rsidRPr="00BD54FF" w:rsidRDefault="00244861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14:paraId="29330596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256A13F3" w14:textId="77777777" w:rsidR="002A635B" w:rsidRPr="00BD54FF" w:rsidRDefault="002A635B" w:rsidP="00080D7A">
      <w:pPr>
        <w:jc w:val="both"/>
      </w:pPr>
    </w:p>
    <w:p w14:paraId="718C1D8D" w14:textId="77777777" w:rsidR="00080D7A" w:rsidRPr="00BD54FF" w:rsidRDefault="00080D7A" w:rsidP="00080D7A">
      <w:pPr>
        <w:jc w:val="both"/>
      </w:pPr>
    </w:p>
    <w:p w14:paraId="2756A6FB" w14:textId="77777777" w:rsidR="00080D7A" w:rsidRPr="00BD54FF" w:rsidRDefault="00080D7A" w:rsidP="00080D7A">
      <w:pPr>
        <w:jc w:val="both"/>
      </w:pPr>
    </w:p>
    <w:p w14:paraId="2C61AE5C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3A6AB84B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2B2CE9EB" w14:textId="5C5798B1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6F3C2F">
        <w:t>1</w:t>
      </w:r>
      <w:r w:rsidR="00190317">
        <w:t>1</w:t>
      </w:r>
      <w:r w:rsidR="006F3C2F">
        <w:t xml:space="preserve">. </w:t>
      </w:r>
      <w:r w:rsidR="00190317">
        <w:t>5</w:t>
      </w:r>
      <w:r w:rsidR="006F3C2F">
        <w:t xml:space="preserve">. </w:t>
      </w:r>
      <w:r w:rsidR="001D6F9F">
        <w:t>202</w:t>
      </w:r>
      <w:r w:rsidR="00190317">
        <w:t>4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75169996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8C42E6" w14:textId="77777777" w:rsidR="005A6892" w:rsidRDefault="005A6892">
      <w:r>
        <w:separator/>
      </w:r>
    </w:p>
  </w:endnote>
  <w:endnote w:type="continuationSeparator" w:id="0">
    <w:p w14:paraId="43904C4F" w14:textId="77777777" w:rsidR="005A6892" w:rsidRDefault="005A68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5F15E4" w14:textId="77777777" w:rsidR="005A6892" w:rsidRDefault="005A6892">
      <w:r>
        <w:separator/>
      </w:r>
    </w:p>
  </w:footnote>
  <w:footnote w:type="continuationSeparator" w:id="0">
    <w:p w14:paraId="4A928B71" w14:textId="77777777" w:rsidR="005A6892" w:rsidRDefault="005A68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B74280" w14:textId="77777777" w:rsidR="00B46FB5" w:rsidRDefault="00CB638F">
    <w:pPr>
      <w:pStyle w:val="Zhlav"/>
    </w:pPr>
    <w:r>
      <w:rPr>
        <w:noProof/>
      </w:rPr>
      <w:drawing>
        <wp:inline distT="0" distB="0" distL="0" distR="0" wp14:anchorId="3E1E9BF3" wp14:editId="375191D8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1175026924">
    <w:abstractNumId w:val="1"/>
  </w:num>
  <w:num w:numId="2" w16cid:durableId="4558763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32CCC"/>
    <w:rsid w:val="00066FB1"/>
    <w:rsid w:val="00080D7A"/>
    <w:rsid w:val="00095663"/>
    <w:rsid w:val="000A75C8"/>
    <w:rsid w:val="000B4DCD"/>
    <w:rsid w:val="000B660C"/>
    <w:rsid w:val="000F53CF"/>
    <w:rsid w:val="00101049"/>
    <w:rsid w:val="00107188"/>
    <w:rsid w:val="00126120"/>
    <w:rsid w:val="001319D1"/>
    <w:rsid w:val="00166C75"/>
    <w:rsid w:val="00172AC4"/>
    <w:rsid w:val="00176B2B"/>
    <w:rsid w:val="00190317"/>
    <w:rsid w:val="001C63AD"/>
    <w:rsid w:val="001D33C4"/>
    <w:rsid w:val="001D6F9F"/>
    <w:rsid w:val="0020506D"/>
    <w:rsid w:val="00205A5E"/>
    <w:rsid w:val="00217BBE"/>
    <w:rsid w:val="00240BE4"/>
    <w:rsid w:val="00244861"/>
    <w:rsid w:val="002478AC"/>
    <w:rsid w:val="00282E59"/>
    <w:rsid w:val="00283B19"/>
    <w:rsid w:val="00296EC9"/>
    <w:rsid w:val="002A635B"/>
    <w:rsid w:val="002B1E8E"/>
    <w:rsid w:val="002E47E2"/>
    <w:rsid w:val="0031107A"/>
    <w:rsid w:val="003239D3"/>
    <w:rsid w:val="0036745B"/>
    <w:rsid w:val="00382F04"/>
    <w:rsid w:val="00384A59"/>
    <w:rsid w:val="00391AAF"/>
    <w:rsid w:val="003B72BA"/>
    <w:rsid w:val="003D5AA9"/>
    <w:rsid w:val="003D6B71"/>
    <w:rsid w:val="004530AD"/>
    <w:rsid w:val="00454BE8"/>
    <w:rsid w:val="00484A4A"/>
    <w:rsid w:val="004A1CCA"/>
    <w:rsid w:val="004A3341"/>
    <w:rsid w:val="004C3358"/>
    <w:rsid w:val="004D13D8"/>
    <w:rsid w:val="00510790"/>
    <w:rsid w:val="00515151"/>
    <w:rsid w:val="00516E71"/>
    <w:rsid w:val="0054576E"/>
    <w:rsid w:val="0055063F"/>
    <w:rsid w:val="00561996"/>
    <w:rsid w:val="005A6892"/>
    <w:rsid w:val="005C77C5"/>
    <w:rsid w:val="005D226D"/>
    <w:rsid w:val="00601AEF"/>
    <w:rsid w:val="00662B65"/>
    <w:rsid w:val="006675D6"/>
    <w:rsid w:val="006A21AF"/>
    <w:rsid w:val="006A2345"/>
    <w:rsid w:val="006C0C2E"/>
    <w:rsid w:val="006D436B"/>
    <w:rsid w:val="006D65B2"/>
    <w:rsid w:val="006E2F33"/>
    <w:rsid w:val="006F3C2F"/>
    <w:rsid w:val="00712468"/>
    <w:rsid w:val="00713B48"/>
    <w:rsid w:val="00715033"/>
    <w:rsid w:val="00772510"/>
    <w:rsid w:val="00780BC9"/>
    <w:rsid w:val="007A1265"/>
    <w:rsid w:val="007A690A"/>
    <w:rsid w:val="007B0848"/>
    <w:rsid w:val="007E6247"/>
    <w:rsid w:val="00801423"/>
    <w:rsid w:val="0082081A"/>
    <w:rsid w:val="00852EC6"/>
    <w:rsid w:val="00854898"/>
    <w:rsid w:val="008C309B"/>
    <w:rsid w:val="008D6C87"/>
    <w:rsid w:val="008E0029"/>
    <w:rsid w:val="009039E9"/>
    <w:rsid w:val="00922483"/>
    <w:rsid w:val="00941138"/>
    <w:rsid w:val="00963A2D"/>
    <w:rsid w:val="00985706"/>
    <w:rsid w:val="009E442D"/>
    <w:rsid w:val="009F5B90"/>
    <w:rsid w:val="00A13EA9"/>
    <w:rsid w:val="00A14564"/>
    <w:rsid w:val="00A33211"/>
    <w:rsid w:val="00A467D1"/>
    <w:rsid w:val="00A641BA"/>
    <w:rsid w:val="00A66BF6"/>
    <w:rsid w:val="00A676C7"/>
    <w:rsid w:val="00A8555C"/>
    <w:rsid w:val="00A85BF0"/>
    <w:rsid w:val="00A9360A"/>
    <w:rsid w:val="00AA349F"/>
    <w:rsid w:val="00AA478D"/>
    <w:rsid w:val="00AD2CDD"/>
    <w:rsid w:val="00AD3CE3"/>
    <w:rsid w:val="00B35C65"/>
    <w:rsid w:val="00B46FB5"/>
    <w:rsid w:val="00B90EB4"/>
    <w:rsid w:val="00B9314D"/>
    <w:rsid w:val="00BB03BA"/>
    <w:rsid w:val="00BD54FF"/>
    <w:rsid w:val="00BE3AC6"/>
    <w:rsid w:val="00BF19E0"/>
    <w:rsid w:val="00C20F03"/>
    <w:rsid w:val="00C440CB"/>
    <w:rsid w:val="00C620E5"/>
    <w:rsid w:val="00C95E2A"/>
    <w:rsid w:val="00CA44A6"/>
    <w:rsid w:val="00CB638F"/>
    <w:rsid w:val="00CC23C7"/>
    <w:rsid w:val="00CC46A2"/>
    <w:rsid w:val="00CE6ECA"/>
    <w:rsid w:val="00D163B6"/>
    <w:rsid w:val="00D1785D"/>
    <w:rsid w:val="00D41B46"/>
    <w:rsid w:val="00D60291"/>
    <w:rsid w:val="00D7735D"/>
    <w:rsid w:val="00D852BD"/>
    <w:rsid w:val="00DE0DF1"/>
    <w:rsid w:val="00DE5DDD"/>
    <w:rsid w:val="00E2102D"/>
    <w:rsid w:val="00E36317"/>
    <w:rsid w:val="00E61EDA"/>
    <w:rsid w:val="00E76562"/>
    <w:rsid w:val="00E86D90"/>
    <w:rsid w:val="00E93E77"/>
    <w:rsid w:val="00ED029E"/>
    <w:rsid w:val="00EF0BA4"/>
    <w:rsid w:val="00EF5D6B"/>
    <w:rsid w:val="00F00F17"/>
    <w:rsid w:val="00F16121"/>
    <w:rsid w:val="00F363D8"/>
    <w:rsid w:val="00F45C22"/>
    <w:rsid w:val="00F4620B"/>
    <w:rsid w:val="00F50DE9"/>
    <w:rsid w:val="00FB5F8C"/>
    <w:rsid w:val="00FD17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5332D4B"/>
  <w15:docId w15:val="{B04E9F21-B733-4897-A430-8A7BF34F7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A467D1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</TotalTime>
  <Pages>2</Pages>
  <Words>364</Words>
  <Characters>2151</Characters>
  <Application>Microsoft Office Word</Application>
  <DocSecurity>0</DocSecurity>
  <Lines>17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Sychrova Adriana</cp:lastModifiedBy>
  <cp:revision>8</cp:revision>
  <cp:lastPrinted>1900-12-31T23:00:00Z</cp:lastPrinted>
  <dcterms:created xsi:type="dcterms:W3CDTF">2023-08-17T21:19:00Z</dcterms:created>
  <dcterms:modified xsi:type="dcterms:W3CDTF">2024-05-15T00:06:00Z</dcterms:modified>
</cp:coreProperties>
</file>