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3D2CCA5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13D17">
              <w:rPr>
                <w:sz w:val="20"/>
                <w:szCs w:val="20"/>
              </w:rPr>
              <w:t>Jiří Pavlíček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3D60FD7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13D17" w:rsidRPr="00313D17">
              <w:rPr>
                <w:sz w:val="20"/>
                <w:szCs w:val="20"/>
              </w:rPr>
              <w:t>Porovnání dynamických charakteristik soustav pohonů řízených PLC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12EB6E14" w:rsidR="009A75B0" w:rsidRPr="00756B33" w:rsidRDefault="007550EF" w:rsidP="00A96D8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96D80" w:rsidRPr="00A96D80">
              <w:rPr>
                <w:sz w:val="20"/>
                <w:szCs w:val="20"/>
              </w:rPr>
              <w:t xml:space="preserve">Cíle bakalářské práce byly splněny.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5BB11ADB" w:rsidR="009A75B0" w:rsidRPr="00756B33" w:rsidRDefault="003866BE" w:rsidP="006C681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Předložené řešení odpovídá požadavkům formulovaným v zadání. Téma je aktuální a je v souladu s běžnými nároky kladenými na závěrečné práce studentů bakalářského stupně.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1B400EDC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Logická stavba práce je dobrá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1C0585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Rešerše je v souladu se zadáním a je zpracována na velmi dobré úrovni. Hodnocení dosažených výsledků odpovídá typu a zaměření práce a je vyhovující.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5CBD77E8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>Práce je po formáln</w:t>
            </w:r>
            <w:r w:rsidR="0094100F">
              <w:rPr>
                <w:sz w:val="20"/>
                <w:szCs w:val="20"/>
              </w:rPr>
              <w:t>ě</w:t>
            </w:r>
            <w:r w:rsidR="00380960" w:rsidRPr="00380960">
              <w:rPr>
                <w:sz w:val="20"/>
                <w:szCs w:val="20"/>
              </w:rPr>
              <w:t>, typografick</w:t>
            </w:r>
            <w:r w:rsidR="0094100F">
              <w:rPr>
                <w:sz w:val="20"/>
                <w:szCs w:val="20"/>
              </w:rPr>
              <w:t>y</w:t>
            </w:r>
            <w:r w:rsidR="00380960" w:rsidRPr="00380960">
              <w:rPr>
                <w:sz w:val="20"/>
                <w:szCs w:val="20"/>
              </w:rPr>
              <w:t xml:space="preserve"> a jazykov</w:t>
            </w:r>
            <w:r w:rsidR="0094100F">
              <w:rPr>
                <w:sz w:val="20"/>
                <w:szCs w:val="20"/>
              </w:rPr>
              <w:t>ě</w:t>
            </w:r>
            <w:r w:rsidR="00380960" w:rsidRPr="00380960">
              <w:rPr>
                <w:sz w:val="20"/>
                <w:szCs w:val="20"/>
              </w:rPr>
              <w:t xml:space="preserve"> zpracována dobře.</w:t>
            </w:r>
            <w:r w:rsidR="00256C45">
              <w:rPr>
                <w:sz w:val="20"/>
                <w:szCs w:val="20"/>
              </w:rPr>
              <w:t xml:space="preserve"> </w:t>
            </w:r>
            <w:r w:rsidR="0094100F">
              <w:rPr>
                <w:sz w:val="20"/>
                <w:szCs w:val="20"/>
              </w:rPr>
              <w:t>Č</w:t>
            </w:r>
            <w:r w:rsidR="00256C45">
              <w:rPr>
                <w:sz w:val="20"/>
                <w:szCs w:val="20"/>
              </w:rPr>
              <w:t>íslování rovnic</w:t>
            </w:r>
            <w:r w:rsidR="0094100F">
              <w:rPr>
                <w:sz w:val="20"/>
                <w:szCs w:val="20"/>
              </w:rPr>
              <w:t xml:space="preserve"> by zlepšilo přehlednost</w:t>
            </w:r>
            <w:r w:rsidR="00256C45">
              <w:rPr>
                <w:sz w:val="20"/>
                <w:szCs w:val="20"/>
              </w:rPr>
              <w:t>.</w:t>
            </w:r>
            <w:r w:rsidR="00380960" w:rsidRPr="00380960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558320EF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s literaturou </w:t>
            </w:r>
            <w:r w:rsidR="00256C45">
              <w:rPr>
                <w:sz w:val="20"/>
                <w:szCs w:val="20"/>
              </w:rPr>
              <w:t xml:space="preserve">je provedena </w:t>
            </w:r>
            <w:r w:rsidR="0094100F">
              <w:rPr>
                <w:sz w:val="20"/>
                <w:szCs w:val="20"/>
              </w:rPr>
              <w:t>správně</w:t>
            </w:r>
            <w:r w:rsidR="00256C45">
              <w:rPr>
                <w:sz w:val="20"/>
                <w:szCs w:val="20"/>
              </w:rPr>
              <w:t xml:space="preserve">.  </w:t>
            </w:r>
            <w:r w:rsidR="00380960" w:rsidRPr="00380960">
              <w:rPr>
                <w:sz w:val="20"/>
                <w:szCs w:val="20"/>
              </w:rPr>
              <w:t xml:space="preserve">Citováno je </w:t>
            </w:r>
            <w:r w:rsidR="00256C45">
              <w:rPr>
                <w:sz w:val="20"/>
                <w:szCs w:val="20"/>
              </w:rPr>
              <w:t>23</w:t>
            </w:r>
            <w:r w:rsidR="00380960" w:rsidRPr="00380960">
              <w:rPr>
                <w:sz w:val="20"/>
                <w:szCs w:val="20"/>
              </w:rPr>
              <w:t xml:space="preserve"> relevantních literárních pramenů, přičemž většina z nich je dostupná z internetu. Seznam použité literatury</w:t>
            </w:r>
            <w:r w:rsidR="00256C45">
              <w:rPr>
                <w:sz w:val="20"/>
                <w:szCs w:val="20"/>
              </w:rPr>
              <w:t xml:space="preserve"> je seřazen abecedně a je zpracován přehledně.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ADFE27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S</w:t>
            </w:r>
            <w:r w:rsidR="00380960" w:rsidRPr="00380960">
              <w:rPr>
                <w:sz w:val="20"/>
                <w:szCs w:val="20"/>
              </w:rPr>
              <w:t xml:space="preserve">tudent pracoval samostatně a průběžně informoval o stavu řešení. Téma práce je aktuální s velmi dobrou praktickou využitelností. </w:t>
            </w:r>
            <w:r w:rsidR="006C6814">
              <w:rPr>
                <w:sz w:val="20"/>
                <w:szCs w:val="20"/>
              </w:rPr>
              <w:t xml:space="preserve">Rozsah práce odpovídá zadání. Autor připomínky obratem zapracovával.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7976A0CE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není plagiát. Nalezené shody v textu jsou nejvýše okolo </w:t>
            </w:r>
            <w:r w:rsidR="00D61C80">
              <w:rPr>
                <w:sz w:val="20"/>
                <w:szCs w:val="20"/>
              </w:rPr>
              <w:t>3</w:t>
            </w:r>
            <w:r w:rsidR="00380960" w:rsidRPr="00380960">
              <w:rPr>
                <w:sz w:val="20"/>
                <w:szCs w:val="20"/>
              </w:rPr>
              <w:t xml:space="preserve"> % a to se ještě ve všech případech jedná o zadání a/nebo prohlášení, které jsou v obdobné formě součástí všech závěrečných prací.</w:t>
            </w:r>
            <w:r w:rsidR="00D61C80">
              <w:rPr>
                <w:sz w:val="20"/>
                <w:szCs w:val="20"/>
              </w:rPr>
              <w:t xml:space="preserve"> Další shoda je v použité literatuře. Shod</w:t>
            </w:r>
            <w:r w:rsidR="00256C45">
              <w:rPr>
                <w:sz w:val="20"/>
                <w:szCs w:val="20"/>
              </w:rPr>
              <w:t>a</w:t>
            </w:r>
            <w:r w:rsidR="00D61C80">
              <w:rPr>
                <w:sz w:val="20"/>
                <w:szCs w:val="20"/>
              </w:rPr>
              <w:t xml:space="preserve"> </w:t>
            </w:r>
            <w:r w:rsidR="00256C45">
              <w:rPr>
                <w:sz w:val="20"/>
                <w:szCs w:val="20"/>
              </w:rPr>
              <w:t xml:space="preserve">nalezená </w:t>
            </w:r>
            <w:r w:rsidR="00D61C80">
              <w:rPr>
                <w:sz w:val="20"/>
                <w:szCs w:val="20"/>
              </w:rPr>
              <w:t xml:space="preserve">v textu </w:t>
            </w:r>
            <w:r w:rsidR="00256C45">
              <w:rPr>
                <w:sz w:val="20"/>
                <w:szCs w:val="20"/>
              </w:rPr>
              <w:t xml:space="preserve">je autorem správně </w:t>
            </w:r>
            <w:r w:rsidR="00D61C80">
              <w:rPr>
                <w:sz w:val="20"/>
                <w:szCs w:val="20"/>
              </w:rPr>
              <w:t>označen</w:t>
            </w:r>
            <w:r w:rsidR="00256C45">
              <w:rPr>
                <w:sz w:val="20"/>
                <w:szCs w:val="20"/>
              </w:rPr>
              <w:t>á</w:t>
            </w:r>
            <w:r w:rsidR="00D61C80">
              <w:rPr>
                <w:sz w:val="20"/>
                <w:szCs w:val="20"/>
              </w:rPr>
              <w:t xml:space="preserve"> jako citace. </w:t>
            </w:r>
            <w:r w:rsidR="00380960" w:rsidRPr="00380960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1FAF8BBC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56C45">
        <w:rPr>
          <w:b/>
        </w:rPr>
        <w:t>Jakým způsobem je možné nastavovat sítě a podsítě u použité HW soustavy?</w:t>
      </w:r>
      <w:r>
        <w:rPr>
          <w:b/>
        </w:rPr>
        <w:fldChar w:fldCharType="end"/>
      </w:r>
      <w:bookmarkEnd w:id="0"/>
    </w:p>
    <w:bookmarkStart w:id="1" w:name="Text6"/>
    <w:p w14:paraId="5633EF45" w14:textId="0777A560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C47B2">
        <w:rPr>
          <w:b/>
        </w:rPr>
        <w:t>Jakým způsobem lze rozšířit Vaše řešení o řízení pomocí PID regulace?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5194FE6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491BF4AF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10470722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Václav Horčic Mgr., Ing., PhD.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FEI,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5F3A0F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380960">
        <w:t>23.5.2025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lastRenderedPageBreak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D825DB" w14:textId="77777777" w:rsidR="003F6717" w:rsidRDefault="003F6717" w:rsidP="00251612">
      <w:r>
        <w:separator/>
      </w:r>
    </w:p>
  </w:endnote>
  <w:endnote w:type="continuationSeparator" w:id="0">
    <w:p w14:paraId="26321A2F" w14:textId="77777777" w:rsidR="003F6717" w:rsidRDefault="003F671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6AA60" w14:textId="77777777" w:rsidR="003F6717" w:rsidRDefault="003F6717" w:rsidP="00251612">
      <w:r>
        <w:separator/>
      </w:r>
    </w:p>
  </w:footnote>
  <w:footnote w:type="continuationSeparator" w:id="0">
    <w:p w14:paraId="6937F306" w14:textId="77777777" w:rsidR="003F6717" w:rsidRDefault="003F671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27237"/>
    <w:rsid w:val="0002753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87A2B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246D"/>
    <w:rsid w:val="002542F0"/>
    <w:rsid w:val="00256C45"/>
    <w:rsid w:val="002577C7"/>
    <w:rsid w:val="00265CFA"/>
    <w:rsid w:val="00266FB4"/>
    <w:rsid w:val="002C3574"/>
    <w:rsid w:val="002C47B2"/>
    <w:rsid w:val="002D0165"/>
    <w:rsid w:val="002D6C69"/>
    <w:rsid w:val="002F2307"/>
    <w:rsid w:val="002F2AA9"/>
    <w:rsid w:val="0030355E"/>
    <w:rsid w:val="00307A30"/>
    <w:rsid w:val="003103A0"/>
    <w:rsid w:val="00313D17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0960"/>
    <w:rsid w:val="00383A5F"/>
    <w:rsid w:val="003866BE"/>
    <w:rsid w:val="00387A5F"/>
    <w:rsid w:val="003A0EEF"/>
    <w:rsid w:val="003A5631"/>
    <w:rsid w:val="003A5E3F"/>
    <w:rsid w:val="003D251F"/>
    <w:rsid w:val="003E4003"/>
    <w:rsid w:val="003F0754"/>
    <w:rsid w:val="003F1348"/>
    <w:rsid w:val="003F3A48"/>
    <w:rsid w:val="003F513F"/>
    <w:rsid w:val="003F6717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56E22"/>
    <w:rsid w:val="0057319C"/>
    <w:rsid w:val="0058026D"/>
    <w:rsid w:val="005C105F"/>
    <w:rsid w:val="005C1F5E"/>
    <w:rsid w:val="00601542"/>
    <w:rsid w:val="00617506"/>
    <w:rsid w:val="00620E97"/>
    <w:rsid w:val="0063664D"/>
    <w:rsid w:val="006445C0"/>
    <w:rsid w:val="006579D4"/>
    <w:rsid w:val="00673A1A"/>
    <w:rsid w:val="00680D04"/>
    <w:rsid w:val="006C0C4F"/>
    <w:rsid w:val="006C16DA"/>
    <w:rsid w:val="006C3947"/>
    <w:rsid w:val="006C6814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92F07"/>
    <w:rsid w:val="008B6A6A"/>
    <w:rsid w:val="008B7C51"/>
    <w:rsid w:val="008C3419"/>
    <w:rsid w:val="008D261A"/>
    <w:rsid w:val="008E4640"/>
    <w:rsid w:val="008E73C3"/>
    <w:rsid w:val="008F4D0A"/>
    <w:rsid w:val="00902A73"/>
    <w:rsid w:val="00931497"/>
    <w:rsid w:val="00932403"/>
    <w:rsid w:val="0094100F"/>
    <w:rsid w:val="00953571"/>
    <w:rsid w:val="0097725D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96D80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07558"/>
    <w:rsid w:val="00D2210F"/>
    <w:rsid w:val="00D250B3"/>
    <w:rsid w:val="00D40572"/>
    <w:rsid w:val="00D55BC1"/>
    <w:rsid w:val="00D61C80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26E9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356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2025-05-28T07:47:00Z</cp:lastPrinted>
  <dcterms:created xsi:type="dcterms:W3CDTF">2025-05-28T07:48:00Z</dcterms:created>
  <dcterms:modified xsi:type="dcterms:W3CDTF">2025-05-28T07:48:00Z</dcterms:modified>
</cp:coreProperties>
</file>