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433A6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9314D"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91768">
        <w:rPr>
          <w:b/>
        </w:rPr>
        <w:tab/>
      </w:r>
      <w:r w:rsidR="001734E5">
        <w:rPr>
          <w:b/>
        </w:rPr>
        <w:t>Simona Mizerová</w:t>
      </w:r>
      <w:r w:rsidR="0063621E">
        <w:rPr>
          <w:b/>
        </w:rPr>
        <w:t xml:space="preserve"> </w:t>
      </w:r>
    </w:p>
    <w:p w:rsidR="00080D7A" w:rsidRDefault="00080D7A" w:rsidP="001734E5">
      <w:pPr>
        <w:pStyle w:val="Default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91768">
        <w:rPr>
          <w:b/>
        </w:rPr>
        <w:tab/>
      </w:r>
      <w:r w:rsidR="0063621E">
        <w:rPr>
          <w:b/>
        </w:rPr>
        <w:tab/>
      </w:r>
      <w:r w:rsidR="001734E5">
        <w:rPr>
          <w:b/>
        </w:rPr>
        <w:t>Život ruské menšiny v České republice</w:t>
      </w:r>
    </w:p>
    <w:p w:rsidR="001734E5" w:rsidRPr="00BD54FF" w:rsidRDefault="001734E5" w:rsidP="001734E5">
      <w:pPr>
        <w:pStyle w:val="Default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91768">
        <w:rPr>
          <w:b/>
        </w:rPr>
        <w:tab/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91768">
        <w:rPr>
          <w:b/>
        </w:rPr>
        <w:t>20</w:t>
      </w:r>
      <w:r w:rsidR="001734E5">
        <w:rPr>
          <w:b/>
        </w:rPr>
        <w:t>21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734E5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D801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D801C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D801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D801C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D801C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801C0">
              <w:rPr>
                <w:b/>
                <w:sz w:val="22"/>
                <w:szCs w:val="22"/>
              </w:rPr>
              <w:t>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>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9176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D801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E418B2">
      <w:pPr>
        <w:spacing w:line="276" w:lineRule="auto"/>
        <w:jc w:val="both"/>
        <w:rPr>
          <w:b/>
        </w:rPr>
      </w:pPr>
    </w:p>
    <w:p w:rsidR="002A635B" w:rsidRPr="00BD54FF" w:rsidRDefault="002A635B" w:rsidP="00E418B2">
      <w:pPr>
        <w:spacing w:line="276" w:lineRule="auto"/>
        <w:jc w:val="both"/>
      </w:pPr>
      <w:r w:rsidRPr="00BD54FF">
        <w:rPr>
          <w:b/>
        </w:rPr>
        <w:t>Slovní vyjádření k hodnocení bakalářské práce:</w:t>
      </w:r>
    </w:p>
    <w:p w:rsidR="0087133B" w:rsidRPr="00AE277E" w:rsidRDefault="0087133B" w:rsidP="0087133B">
      <w:pPr>
        <w:spacing w:line="276" w:lineRule="auto"/>
        <w:ind w:firstLine="709"/>
        <w:jc w:val="both"/>
        <w:rPr>
          <w:bCs/>
        </w:rPr>
      </w:pPr>
      <w:r>
        <w:t>Studentka 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v bakalářském studijním programu Humanitní </w:t>
      </w:r>
      <w:r w:rsidRPr="00AE277E">
        <w:rPr>
          <w:bCs/>
        </w:rPr>
        <w:t xml:space="preserve">studia, s pedagogickým zaměřením. </w:t>
      </w:r>
    </w:p>
    <w:p w:rsidR="0087133B" w:rsidRDefault="0087133B" w:rsidP="0087133B">
      <w:pPr>
        <w:spacing w:line="276" w:lineRule="auto"/>
        <w:ind w:firstLine="708"/>
        <w:jc w:val="both"/>
      </w:pPr>
      <w:r w:rsidRPr="00AE277E">
        <w:t xml:space="preserve">Práce má rozsah </w:t>
      </w:r>
      <w:r w:rsidR="00D801C0">
        <w:t>59</w:t>
      </w:r>
      <w:r w:rsidRPr="00AE277E">
        <w:t xml:space="preserve"> normostran</w:t>
      </w:r>
      <w:r>
        <w:t xml:space="preserve"> a </w:t>
      </w:r>
      <w:r w:rsidRPr="00AE277E">
        <w:t xml:space="preserve">je zaměřena na </w:t>
      </w:r>
      <w:r w:rsidR="00D801C0">
        <w:t xml:space="preserve">život a integraci ruské menšiny v 4eské republice. </w:t>
      </w:r>
      <w:r>
        <w:t xml:space="preserve"> </w:t>
      </w:r>
    </w:p>
    <w:p w:rsidR="00D801C0" w:rsidRDefault="0087133B" w:rsidP="00D801C0">
      <w:pPr>
        <w:spacing w:line="276" w:lineRule="auto"/>
        <w:ind w:firstLine="708"/>
        <w:jc w:val="both"/>
      </w:pPr>
      <w:r>
        <w:t xml:space="preserve">Práce je vhodně členěna do </w:t>
      </w:r>
      <w:r w:rsidR="00D801C0">
        <w:t>pěti</w:t>
      </w:r>
      <w:r>
        <w:t xml:space="preserve"> základních kapitol, z nichž první</w:t>
      </w:r>
      <w:r w:rsidR="00D801C0">
        <w:t xml:space="preserve"> dvě</w:t>
      </w:r>
      <w:r>
        <w:t xml:space="preserve"> tvoří teoretický základ práce, kde autorka vymezuje pojem </w:t>
      </w:r>
      <w:r w:rsidR="00D801C0">
        <w:t xml:space="preserve">migrace (definice, druhy, ruská migrace, </w:t>
      </w:r>
      <w:proofErr w:type="spellStart"/>
      <w:r w:rsidR="00D801C0">
        <w:t>push</w:t>
      </w:r>
      <w:proofErr w:type="spellEnd"/>
      <w:r w:rsidR="00D801C0">
        <w:t xml:space="preserve"> a </w:t>
      </w:r>
      <w:proofErr w:type="spellStart"/>
      <w:r w:rsidR="00D801C0">
        <w:t>pull</w:t>
      </w:r>
      <w:proofErr w:type="spellEnd"/>
      <w:r w:rsidR="00D801C0">
        <w:t xml:space="preserve"> faktory v souvislosti s ruskou migrací), začleňování ruské minority do české majority (vízum, druhy pobytů, občanství, integrace, předsudky). Třetí až pátá kapitola </w:t>
      </w:r>
      <w:r>
        <w:t>představuje zpracování kva</w:t>
      </w:r>
      <w:r w:rsidR="00D801C0">
        <w:t>litativního v</w:t>
      </w:r>
      <w:r>
        <w:t xml:space="preserve">ýzkumu provedeného </w:t>
      </w:r>
      <w:r w:rsidR="00D801C0">
        <w:t>hloubkovým rozhovorem</w:t>
      </w:r>
      <w:r>
        <w:t>. Výzkumný vzorek tvořil</w:t>
      </w:r>
      <w:r w:rsidR="00D801C0">
        <w:t>o 7 informantů, se kterými autorka vedla hloubkové rozhovory a zpracovala je v rámci případové studie. Praktické části bych vytkla, že jednotlivé kategorie, které byly zjišťovány, mohly být více propojeny s informacemi, které byly zpracovány do případových studií. Text by poté působil jednolitě a více přehledně. Bohužel se v textu objevuje řada překlepů a řada gramatických chyb (hlavně v užívání velkých a malých písmen). Oceňuji však studentčin zápal pro dané téma, zajištění si dostatečného počtu informantů, i přesto, že proniknout do prostředí ruské menšiny není vůbec jednoduché.</w:t>
      </w:r>
    </w:p>
    <w:p w:rsidR="0087133B" w:rsidRDefault="0087133B" w:rsidP="00D801C0">
      <w:pPr>
        <w:spacing w:line="276" w:lineRule="auto"/>
        <w:ind w:firstLine="708"/>
        <w:jc w:val="both"/>
      </w:pPr>
      <w:r>
        <w:t>Bakalářská práce splňuje formální požadavky, které jsou kladeny na závěrečné práce. Práci hodnotím jako v</w:t>
      </w:r>
      <w:r w:rsidR="00D801C0">
        <w:t>elmi dobrou.</w:t>
      </w:r>
    </w:p>
    <w:p w:rsidR="00305A9D" w:rsidRDefault="00305A9D" w:rsidP="00305A9D">
      <w:pPr>
        <w:pStyle w:val="Normlnweb"/>
        <w:rPr>
          <w:color w:val="000000"/>
        </w:rPr>
      </w:pPr>
    </w:p>
    <w:p w:rsidR="00BF1206" w:rsidRPr="003C7094" w:rsidRDefault="00BF1206" w:rsidP="00080D7A">
      <w:pPr>
        <w:spacing w:before="120" w:line="360" w:lineRule="auto"/>
        <w:jc w:val="both"/>
        <w:rPr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1F17D0" w:rsidP="00DC62EB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DC62EB" w:rsidRDefault="003C7094" w:rsidP="003C7094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2A635B" w:rsidRPr="00BD54FF" w:rsidRDefault="002A635B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3C7094" w:rsidRDefault="003C7094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BF1206" w:rsidRPr="00BD54FF" w:rsidRDefault="00BF1206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F1206">
        <w:t>1</w:t>
      </w:r>
      <w:r w:rsidR="003C7094">
        <w:t>2</w:t>
      </w:r>
      <w:r w:rsidR="00BF1206">
        <w:t>. 4. 2</w:t>
      </w:r>
      <w:r w:rsidR="003C7094">
        <w:t>021</w:t>
      </w:r>
      <w:r w:rsidRPr="00BD54FF">
        <w:tab/>
      </w:r>
      <w:r w:rsidRPr="00BD54FF">
        <w:tab/>
      </w:r>
      <w:r w:rsidRPr="00BD54FF">
        <w:tab/>
      </w:r>
      <w:r w:rsidR="00BF1206">
        <w:tab/>
      </w:r>
      <w:r w:rsidR="003C7094">
        <w:tab/>
      </w:r>
      <w:r w:rsidR="003C7094">
        <w:tab/>
        <w:t>Mgr. Lucie Hájková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14CA" w:rsidRDefault="002C14CA">
      <w:r>
        <w:separator/>
      </w:r>
    </w:p>
  </w:endnote>
  <w:endnote w:type="continuationSeparator" w:id="0">
    <w:p w:rsidR="002C14CA" w:rsidRDefault="002C1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14CA" w:rsidRDefault="002C14CA">
      <w:r>
        <w:separator/>
      </w:r>
    </w:p>
  </w:footnote>
  <w:footnote w:type="continuationSeparator" w:id="0">
    <w:p w:rsidR="002C14CA" w:rsidRDefault="002C14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EA7A54">
    <w:pPr>
      <w:pStyle w:val="Zhlav"/>
    </w:pPr>
    <w:r>
      <w:rPr>
        <w:noProof/>
      </w:rPr>
      <w:drawing>
        <wp:inline distT="0" distB="0" distL="0" distR="0">
          <wp:extent cx="1310640" cy="845820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0640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DF7BF9"/>
    <w:multiLevelType w:val="hybridMultilevel"/>
    <w:tmpl w:val="C2803E00"/>
    <w:lvl w:ilvl="0" w:tplc="18FA6F2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4D5A313C"/>
    <w:multiLevelType w:val="hybridMultilevel"/>
    <w:tmpl w:val="797E5EA0"/>
    <w:lvl w:ilvl="0" w:tplc="3D76393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DE640EF"/>
    <w:multiLevelType w:val="hybridMultilevel"/>
    <w:tmpl w:val="0D0E426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4239C6"/>
    <w:multiLevelType w:val="hybridMultilevel"/>
    <w:tmpl w:val="32069E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B660C"/>
    <w:rsid w:val="000D5986"/>
    <w:rsid w:val="000F53CF"/>
    <w:rsid w:val="00100BCA"/>
    <w:rsid w:val="00101049"/>
    <w:rsid w:val="001319D1"/>
    <w:rsid w:val="0014335F"/>
    <w:rsid w:val="00166C75"/>
    <w:rsid w:val="001734E5"/>
    <w:rsid w:val="00191768"/>
    <w:rsid w:val="001D33C4"/>
    <w:rsid w:val="001F17D0"/>
    <w:rsid w:val="00205A5E"/>
    <w:rsid w:val="00217BBE"/>
    <w:rsid w:val="00270E6A"/>
    <w:rsid w:val="002978CA"/>
    <w:rsid w:val="002A635B"/>
    <w:rsid w:val="002B1E8E"/>
    <w:rsid w:val="002C14CA"/>
    <w:rsid w:val="002E47E2"/>
    <w:rsid w:val="00305A9D"/>
    <w:rsid w:val="0031107A"/>
    <w:rsid w:val="003239D3"/>
    <w:rsid w:val="0036745B"/>
    <w:rsid w:val="00377FBD"/>
    <w:rsid w:val="00384A59"/>
    <w:rsid w:val="00391AAF"/>
    <w:rsid w:val="003B7598"/>
    <w:rsid w:val="003C7094"/>
    <w:rsid w:val="0040421B"/>
    <w:rsid w:val="0040797E"/>
    <w:rsid w:val="00433A69"/>
    <w:rsid w:val="004A3341"/>
    <w:rsid w:val="004D0DE2"/>
    <w:rsid w:val="004D13D8"/>
    <w:rsid w:val="004F00F1"/>
    <w:rsid w:val="00516E71"/>
    <w:rsid w:val="00524084"/>
    <w:rsid w:val="00561996"/>
    <w:rsid w:val="005B5F2B"/>
    <w:rsid w:val="005D226D"/>
    <w:rsid w:val="0063621E"/>
    <w:rsid w:val="006A21AF"/>
    <w:rsid w:val="006A2345"/>
    <w:rsid w:val="006A2C88"/>
    <w:rsid w:val="006D114C"/>
    <w:rsid w:val="006D436B"/>
    <w:rsid w:val="006D65B2"/>
    <w:rsid w:val="006E2F33"/>
    <w:rsid w:val="006F36A7"/>
    <w:rsid w:val="00712468"/>
    <w:rsid w:val="0075372F"/>
    <w:rsid w:val="00780BC9"/>
    <w:rsid w:val="007E279F"/>
    <w:rsid w:val="0082081A"/>
    <w:rsid w:val="00822448"/>
    <w:rsid w:val="0087133B"/>
    <w:rsid w:val="008D6C87"/>
    <w:rsid w:val="00A13EA9"/>
    <w:rsid w:val="00A33211"/>
    <w:rsid w:val="00A66BF6"/>
    <w:rsid w:val="00AA349F"/>
    <w:rsid w:val="00AD3CE3"/>
    <w:rsid w:val="00AF4376"/>
    <w:rsid w:val="00B46FB5"/>
    <w:rsid w:val="00B57593"/>
    <w:rsid w:val="00B6255A"/>
    <w:rsid w:val="00B9314D"/>
    <w:rsid w:val="00BD54FF"/>
    <w:rsid w:val="00BE3AC6"/>
    <w:rsid w:val="00BF1206"/>
    <w:rsid w:val="00BF19E0"/>
    <w:rsid w:val="00C35394"/>
    <w:rsid w:val="00C41ED6"/>
    <w:rsid w:val="00C620E5"/>
    <w:rsid w:val="00C8573B"/>
    <w:rsid w:val="00CB0EF2"/>
    <w:rsid w:val="00CC23C7"/>
    <w:rsid w:val="00CC46A2"/>
    <w:rsid w:val="00CE0329"/>
    <w:rsid w:val="00D14B59"/>
    <w:rsid w:val="00D41B46"/>
    <w:rsid w:val="00D7735D"/>
    <w:rsid w:val="00D801C0"/>
    <w:rsid w:val="00D852BD"/>
    <w:rsid w:val="00DA34AC"/>
    <w:rsid w:val="00DC4D4D"/>
    <w:rsid w:val="00DC62EB"/>
    <w:rsid w:val="00DE0DF1"/>
    <w:rsid w:val="00DE5DDD"/>
    <w:rsid w:val="00E03D9A"/>
    <w:rsid w:val="00E2102D"/>
    <w:rsid w:val="00E418B2"/>
    <w:rsid w:val="00E61EDA"/>
    <w:rsid w:val="00E93E77"/>
    <w:rsid w:val="00EA7A54"/>
    <w:rsid w:val="00EC7E65"/>
    <w:rsid w:val="00EF0BA4"/>
    <w:rsid w:val="00EF5D6B"/>
    <w:rsid w:val="00F00F17"/>
    <w:rsid w:val="00F363D8"/>
    <w:rsid w:val="00F4620B"/>
    <w:rsid w:val="00F52A23"/>
    <w:rsid w:val="00F8247E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3320B26"/>
  <w15:chartTrackingRefBased/>
  <w15:docId w15:val="{7DF033B4-94FC-4DF5-90AD-BC079E50D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3621E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lnweb">
    <w:name w:val="Normal (Web)"/>
    <w:basedOn w:val="Normln"/>
    <w:uiPriority w:val="99"/>
    <w:unhideWhenUsed/>
    <w:rsid w:val="00305A9D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BF12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5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419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cp:lastModifiedBy>Hajkova Lucie</cp:lastModifiedBy>
  <cp:revision>3</cp:revision>
  <cp:lastPrinted>2018-05-10T15:23:00Z</cp:lastPrinted>
  <dcterms:created xsi:type="dcterms:W3CDTF">2021-05-30T19:02:00Z</dcterms:created>
  <dcterms:modified xsi:type="dcterms:W3CDTF">2021-05-30T19:15:00Z</dcterms:modified>
</cp:coreProperties>
</file>