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438" w:rsidRDefault="008C043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Psudek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oponenta diplomové práce </w:t>
      </w:r>
      <w:r w:rsidR="004C40BE">
        <w:rPr>
          <w:rFonts w:ascii="Times New Roman" w:hAnsi="Times New Roman" w:cs="Times New Roman"/>
          <w:sz w:val="24"/>
          <w:szCs w:val="24"/>
        </w:rPr>
        <w:br/>
        <w:t>Martin Šenk</w:t>
      </w:r>
      <w:r>
        <w:rPr>
          <w:rFonts w:ascii="Times New Roman" w:hAnsi="Times New Roman" w:cs="Times New Roman"/>
          <w:sz w:val="24"/>
          <w:szCs w:val="24"/>
        </w:rPr>
        <w:t>: Stravovací návyky u jedinců, kteří pravidelně navštěvují fitness centra</w:t>
      </w:r>
    </w:p>
    <w:p w:rsidR="007E2636" w:rsidRPr="00857072" w:rsidRDefault="008570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Práce je předkládána k obhajobě již potřetí. Od předešlé verze byla rozšířena a autor </w:t>
      </w:r>
      <w:r w:rsidR="00866AA9">
        <w:rPr>
          <w:rFonts w:ascii="Times New Roman" w:hAnsi="Times New Roman" w:cs="Times New Roman"/>
          <w:sz w:val="24"/>
          <w:szCs w:val="24"/>
        </w:rPr>
        <w:t xml:space="preserve">své zaměření posunul od nutričního poradenství směrem k sociálním vědám. Od prvotního zběžného zpovídání několika jedinců v posilovně v Novém Bydžově rozšířil i rozsah získávání pramenů během terénního výzkumu alespoň o další středisko </w:t>
      </w:r>
      <w:proofErr w:type="spellStart"/>
      <w:r w:rsidR="00866AA9">
        <w:rPr>
          <w:rFonts w:ascii="Times New Roman" w:hAnsi="Times New Roman" w:cs="Times New Roman"/>
          <w:sz w:val="24"/>
          <w:szCs w:val="24"/>
        </w:rPr>
        <w:t>fyzkultury</w:t>
      </w:r>
      <w:proofErr w:type="spellEnd"/>
      <w:r w:rsidR="00866AA9">
        <w:rPr>
          <w:rFonts w:ascii="Times New Roman" w:hAnsi="Times New Roman" w:cs="Times New Roman"/>
          <w:sz w:val="24"/>
          <w:szCs w:val="24"/>
        </w:rPr>
        <w:t xml:space="preserve">. </w:t>
      </w:r>
      <w:r w:rsidR="00074F38">
        <w:rPr>
          <w:rFonts w:ascii="Times New Roman" w:hAnsi="Times New Roman" w:cs="Times New Roman"/>
          <w:sz w:val="24"/>
          <w:szCs w:val="24"/>
        </w:rPr>
        <w:t xml:space="preserve">Práce se tak stala náznakem případové studie z fitness center v Novém Bydžově a v Hradci Králové. </w:t>
      </w:r>
      <w:r w:rsidR="00866AA9">
        <w:rPr>
          <w:rFonts w:ascii="Times New Roman" w:hAnsi="Times New Roman" w:cs="Times New Roman"/>
          <w:sz w:val="24"/>
          <w:szCs w:val="24"/>
        </w:rPr>
        <w:t xml:space="preserve">Samozřejmě mne i nadále bytostně trápí stylistická, ale hlavně gramatická úroveň práce, reprezentovaná např. dvojím opakováním akuzativu „roly“ hned na druhé straně </w:t>
      </w:r>
      <w:r w:rsidR="00074F38">
        <w:rPr>
          <w:rFonts w:ascii="Times New Roman" w:hAnsi="Times New Roman" w:cs="Times New Roman"/>
          <w:sz w:val="24"/>
          <w:szCs w:val="24"/>
        </w:rPr>
        <w:t>vlastní</w:t>
      </w:r>
      <w:r w:rsidR="00866AA9">
        <w:rPr>
          <w:rFonts w:ascii="Times New Roman" w:hAnsi="Times New Roman" w:cs="Times New Roman"/>
          <w:sz w:val="24"/>
          <w:szCs w:val="24"/>
        </w:rPr>
        <w:t>ho textu (str. 11). Hrubé pravopisné chyby jsou vedle nezvládnutí stylistických formulací obecným jevem v kvalifikačních pracích, namnoze již tolerovaným mladšími kolegy</w:t>
      </w:r>
      <w:r w:rsidR="002A7E3B">
        <w:rPr>
          <w:rFonts w:ascii="Times New Roman" w:hAnsi="Times New Roman" w:cs="Times New Roman"/>
          <w:sz w:val="24"/>
          <w:szCs w:val="24"/>
        </w:rPr>
        <w:t xml:space="preserve">. Proto se jako doslouživší </w:t>
      </w:r>
      <w:proofErr w:type="gramStart"/>
      <w:r w:rsidR="002A7E3B">
        <w:rPr>
          <w:rFonts w:ascii="Times New Roman" w:hAnsi="Times New Roman" w:cs="Times New Roman"/>
          <w:sz w:val="24"/>
          <w:szCs w:val="24"/>
        </w:rPr>
        <w:t>pedagog  U</w:t>
      </w:r>
      <w:r w:rsidR="00074F38">
        <w:rPr>
          <w:rFonts w:ascii="Times New Roman" w:hAnsi="Times New Roman" w:cs="Times New Roman"/>
          <w:sz w:val="24"/>
          <w:szCs w:val="24"/>
        </w:rPr>
        <w:t>niverzity</w:t>
      </w:r>
      <w:proofErr w:type="gramEnd"/>
      <w:r w:rsidR="00074F38">
        <w:rPr>
          <w:rFonts w:ascii="Times New Roman" w:hAnsi="Times New Roman" w:cs="Times New Roman"/>
          <w:sz w:val="24"/>
          <w:szCs w:val="24"/>
        </w:rPr>
        <w:t xml:space="preserve"> </w:t>
      </w:r>
      <w:r w:rsidR="002A7E3B">
        <w:rPr>
          <w:rFonts w:ascii="Times New Roman" w:hAnsi="Times New Roman" w:cs="Times New Roman"/>
          <w:sz w:val="24"/>
          <w:szCs w:val="24"/>
        </w:rPr>
        <w:t>Pa</w:t>
      </w:r>
      <w:r w:rsidR="00074F38">
        <w:rPr>
          <w:rFonts w:ascii="Times New Roman" w:hAnsi="Times New Roman" w:cs="Times New Roman"/>
          <w:sz w:val="24"/>
          <w:szCs w:val="24"/>
        </w:rPr>
        <w:t>rdubice</w:t>
      </w:r>
      <w:r w:rsidR="002A7E3B">
        <w:rPr>
          <w:rFonts w:ascii="Times New Roman" w:hAnsi="Times New Roman" w:cs="Times New Roman"/>
          <w:sz w:val="24"/>
          <w:szCs w:val="24"/>
        </w:rPr>
        <w:t xml:space="preserve"> nebudu nadále k tomuto nedostatku, pro mne osobně nepřijatelnému, vyjadřovat. </w:t>
      </w:r>
      <w:r w:rsidR="004C40BE">
        <w:rPr>
          <w:rFonts w:ascii="Times New Roman" w:hAnsi="Times New Roman" w:cs="Times New Roman"/>
          <w:sz w:val="24"/>
          <w:szCs w:val="24"/>
        </w:rPr>
        <w:br/>
      </w:r>
      <w:r w:rsidR="00866A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Výzkumné otázky na str. 19 mi nejsou zcela srozumitelné, hlavně otázka číslo 3: „Strava a její sociální dopady na psychiku jedince“ – sociální dopad na psychiku se snažím </w:t>
      </w:r>
      <w:proofErr w:type="gramStart"/>
      <w:r>
        <w:rPr>
          <w:rFonts w:ascii="Times New Roman" w:hAnsi="Times New Roman" w:cs="Times New Roman"/>
          <w:sz w:val="24"/>
          <w:szCs w:val="24"/>
        </w:rPr>
        <w:t>modelovat  a představit</w:t>
      </w:r>
      <w:proofErr w:type="gramEnd"/>
      <w:r>
        <w:rPr>
          <w:rFonts w:ascii="Times New Roman" w:hAnsi="Times New Roman" w:cs="Times New Roman"/>
          <w:sz w:val="24"/>
          <w:szCs w:val="24"/>
        </w:rPr>
        <w:t>, možné to je, ale není mi zcela zřejmý přínos takto formulované otázky</w:t>
      </w:r>
      <w:r w:rsidR="00074F38">
        <w:rPr>
          <w:rFonts w:ascii="Times New Roman" w:hAnsi="Times New Roman" w:cs="Times New Roman"/>
          <w:sz w:val="24"/>
          <w:szCs w:val="24"/>
        </w:rPr>
        <w:t xml:space="preserve"> v kontextu předkládané práce</w:t>
      </w:r>
      <w:r>
        <w:rPr>
          <w:rFonts w:ascii="Times New Roman" w:hAnsi="Times New Roman" w:cs="Times New Roman"/>
          <w:sz w:val="24"/>
          <w:szCs w:val="24"/>
        </w:rPr>
        <w:t>.</w:t>
      </w:r>
      <w:r w:rsidR="00074F38">
        <w:rPr>
          <w:rFonts w:ascii="Times New Roman" w:hAnsi="Times New Roman" w:cs="Times New Roman"/>
          <w:sz w:val="24"/>
          <w:szCs w:val="24"/>
        </w:rPr>
        <w:t xml:space="preserve"> Přiblížení se aktuálním ideálům tělesné krásy a s tím související </w:t>
      </w:r>
      <w:r w:rsidR="00B2570F">
        <w:rPr>
          <w:rFonts w:ascii="Times New Roman" w:hAnsi="Times New Roman" w:cs="Times New Roman"/>
          <w:sz w:val="24"/>
          <w:szCs w:val="24"/>
        </w:rPr>
        <w:t>sociální kapitál jsou snad motivem autorovy formulace otázky, ale zjednodušení, opomíjející celý komplex souvisejících a stejně důležitých témat, jejichž úhelným kamenem je aktuální kult „vzezření“, vizuální podoby jedince (ona pojednávaní „</w:t>
      </w:r>
      <w:proofErr w:type="spellStart"/>
      <w:r w:rsidR="00B2570F">
        <w:rPr>
          <w:rFonts w:ascii="Times New Roman" w:hAnsi="Times New Roman" w:cs="Times New Roman"/>
          <w:sz w:val="24"/>
          <w:szCs w:val="24"/>
        </w:rPr>
        <w:t>fitka</w:t>
      </w:r>
      <w:proofErr w:type="spellEnd"/>
      <w:r w:rsidR="00B2570F">
        <w:rPr>
          <w:rFonts w:ascii="Times New Roman" w:hAnsi="Times New Roman" w:cs="Times New Roman"/>
          <w:sz w:val="24"/>
          <w:szCs w:val="24"/>
        </w:rPr>
        <w:t xml:space="preserve">“ a strava jsou jen jednou součástí širšího komplexu fenoménů spojených s módou, fotografováním a instantním zveřejňováním a šířením obrazů, mediální prezentací a </w:t>
      </w:r>
      <w:proofErr w:type="spellStart"/>
      <w:r w:rsidR="00B2570F">
        <w:rPr>
          <w:rFonts w:ascii="Times New Roman" w:hAnsi="Times New Roman" w:cs="Times New Roman"/>
          <w:sz w:val="24"/>
          <w:szCs w:val="24"/>
        </w:rPr>
        <w:t>sebeprezentací</w:t>
      </w:r>
      <w:proofErr w:type="spellEnd"/>
      <w:r w:rsidR="00B2570F">
        <w:rPr>
          <w:rFonts w:ascii="Times New Roman" w:hAnsi="Times New Roman" w:cs="Times New Roman"/>
          <w:sz w:val="24"/>
          <w:szCs w:val="24"/>
        </w:rPr>
        <w:t>, které zásadně proměňují původní funkce reprezentace. V kontextu zmiňované psychologické funkce se pak jedná především o problematiku dialektické</w:t>
      </w:r>
      <w:r w:rsidR="00FF2B8D">
        <w:rPr>
          <w:rFonts w:ascii="Times New Roman" w:hAnsi="Times New Roman" w:cs="Times New Roman"/>
          <w:sz w:val="24"/>
          <w:szCs w:val="24"/>
        </w:rPr>
        <w:t xml:space="preserve"> – zoufalé - snahy o individuální vymezení skrze identifikaci s obecně přijímaným modelem</w:t>
      </w:r>
      <w:r w:rsidR="00B2570F">
        <w:rPr>
          <w:rFonts w:ascii="Times New Roman" w:hAnsi="Times New Roman" w:cs="Times New Roman"/>
          <w:sz w:val="24"/>
          <w:szCs w:val="24"/>
        </w:rPr>
        <w:t>)</w:t>
      </w:r>
      <w:r w:rsidR="00FF2B8D">
        <w:rPr>
          <w:rFonts w:ascii="Times New Roman" w:hAnsi="Times New Roman" w:cs="Times New Roman"/>
          <w:sz w:val="24"/>
          <w:szCs w:val="24"/>
        </w:rPr>
        <w:t>.</w:t>
      </w:r>
      <w:r w:rsidR="004C40BE">
        <w:rPr>
          <w:rFonts w:ascii="Times New Roman" w:hAnsi="Times New Roman" w:cs="Times New Roman"/>
          <w:sz w:val="24"/>
          <w:szCs w:val="24"/>
        </w:rPr>
        <w:br/>
      </w:r>
      <w:r w:rsidR="002A7E3B">
        <w:rPr>
          <w:rFonts w:ascii="Times New Roman" w:hAnsi="Times New Roman" w:cs="Times New Roman"/>
          <w:sz w:val="24"/>
          <w:szCs w:val="24"/>
        </w:rPr>
        <w:t xml:space="preserve">Student reflektoval diskuse během konzultací a přiblížil zaměření práce směrem k problematice sociální antropologie. Nové je v této verzi pojetí problematiky utváření těla a vnímání tělesnosti v kontextu sociálního vnímání </w:t>
      </w:r>
      <w:proofErr w:type="spellStart"/>
      <w:r w:rsidR="002A7E3B">
        <w:rPr>
          <w:rFonts w:ascii="Times New Roman" w:hAnsi="Times New Roman" w:cs="Times New Roman"/>
          <w:sz w:val="24"/>
          <w:szCs w:val="24"/>
        </w:rPr>
        <w:t>fýsis</w:t>
      </w:r>
      <w:proofErr w:type="spellEnd"/>
      <w:r w:rsidR="002A7E3B">
        <w:rPr>
          <w:rFonts w:ascii="Times New Roman" w:hAnsi="Times New Roman" w:cs="Times New Roman"/>
          <w:sz w:val="24"/>
          <w:szCs w:val="24"/>
        </w:rPr>
        <w:t xml:space="preserve"> a její symboliky. </w:t>
      </w:r>
      <w:r w:rsidR="004C40BE">
        <w:rPr>
          <w:rFonts w:ascii="Times New Roman" w:hAnsi="Times New Roman" w:cs="Times New Roman"/>
          <w:sz w:val="24"/>
          <w:szCs w:val="24"/>
        </w:rPr>
        <w:br/>
      </w:r>
      <w:r w:rsidR="00FE527E" w:rsidRPr="00857072">
        <w:rPr>
          <w:rFonts w:ascii="Times New Roman" w:hAnsi="Times New Roman" w:cs="Times New Roman"/>
          <w:sz w:val="24"/>
          <w:szCs w:val="24"/>
        </w:rPr>
        <w:t xml:space="preserve">Prosím komisi o porovnání </w:t>
      </w:r>
      <w:r w:rsidRPr="00857072">
        <w:rPr>
          <w:rFonts w:ascii="Times New Roman" w:hAnsi="Times New Roman" w:cs="Times New Roman"/>
          <w:sz w:val="24"/>
          <w:szCs w:val="24"/>
        </w:rPr>
        <w:t xml:space="preserve">prvního odstavce na str. </w:t>
      </w:r>
      <w:proofErr w:type="gramStart"/>
      <w:r w:rsidRPr="00857072">
        <w:rPr>
          <w:rFonts w:ascii="Times New Roman" w:hAnsi="Times New Roman" w:cs="Times New Roman"/>
          <w:sz w:val="24"/>
          <w:szCs w:val="24"/>
        </w:rPr>
        <w:t>22  s následujícím</w:t>
      </w:r>
      <w:proofErr w:type="gramEnd"/>
      <w:r w:rsidRPr="00857072">
        <w:rPr>
          <w:rFonts w:ascii="Times New Roman" w:hAnsi="Times New Roman" w:cs="Times New Roman"/>
          <w:sz w:val="24"/>
          <w:szCs w:val="24"/>
        </w:rPr>
        <w:t xml:space="preserve"> textem: „V našem vědecky specializovaném světě se v oblasti zabývající se jídlem zabydlely tři discipliny. Liší se stupněm obecnosti a vzájemnou </w:t>
      </w:r>
      <w:proofErr w:type="spellStart"/>
      <w:r w:rsidRPr="00857072">
        <w:rPr>
          <w:rFonts w:ascii="Times New Roman" w:hAnsi="Times New Roman" w:cs="Times New Roman"/>
          <w:sz w:val="24"/>
          <w:szCs w:val="24"/>
        </w:rPr>
        <w:t>nereflektovaností</w:t>
      </w:r>
      <w:proofErr w:type="spellEnd"/>
      <w:r w:rsidRPr="00857072">
        <w:rPr>
          <w:rFonts w:ascii="Times New Roman" w:hAnsi="Times New Roman" w:cs="Times New Roman"/>
          <w:sz w:val="24"/>
          <w:szCs w:val="24"/>
        </w:rPr>
        <w:t xml:space="preserve">. Jejich odlišnost plyne z rozdílných priorit, neboť se jedná o vědy </w:t>
      </w:r>
      <w:proofErr w:type="spellStart"/>
      <w:r w:rsidRPr="00857072">
        <w:rPr>
          <w:rFonts w:ascii="Times New Roman" w:hAnsi="Times New Roman" w:cs="Times New Roman"/>
          <w:sz w:val="24"/>
          <w:szCs w:val="24"/>
        </w:rPr>
        <w:t>medicinsko</w:t>
      </w:r>
      <w:proofErr w:type="spellEnd"/>
      <w:r w:rsidRPr="00857072">
        <w:rPr>
          <w:rFonts w:ascii="Times New Roman" w:hAnsi="Times New Roman" w:cs="Times New Roman"/>
          <w:sz w:val="24"/>
          <w:szCs w:val="24"/>
        </w:rPr>
        <w:t xml:space="preserve">-fyziologické, psychologické a sociologické. Pro prvou skupinu je charakteristický zájem o fyziologii výživy, druhá skupina se zabývá psychologií jídla a výživy a třetí skupina dosud hledá, dotváří a ustavuje své místo v oblasti odborného zájmu sociologie.“ Citovaný text mi našel vyhledávač </w:t>
      </w:r>
      <w:proofErr w:type="spellStart"/>
      <w:r w:rsidRPr="00857072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857072">
        <w:rPr>
          <w:rFonts w:ascii="Times New Roman" w:hAnsi="Times New Roman" w:cs="Times New Roman"/>
          <w:sz w:val="24"/>
          <w:szCs w:val="24"/>
        </w:rPr>
        <w:t xml:space="preserve"> 17. 1. 2014 na stránce s webovou adresou </w:t>
      </w:r>
      <w:hyperlink r:id="rId4" w:history="1">
        <w:r w:rsidRPr="00857072">
          <w:rPr>
            <w:rStyle w:val="Hypertextovodkaz"/>
            <w:rFonts w:ascii="Times New Roman" w:hAnsi="Times New Roman" w:cs="Times New Roman"/>
            <w:sz w:val="24"/>
            <w:szCs w:val="24"/>
          </w:rPr>
          <w:t>http://www.agris.cz/venkov?id_a=104979</w:t>
        </w:r>
      </w:hyperlink>
      <w:r w:rsidRPr="00857072">
        <w:rPr>
          <w:rFonts w:ascii="Times New Roman" w:hAnsi="Times New Roman" w:cs="Times New Roman"/>
          <w:sz w:val="24"/>
          <w:szCs w:val="24"/>
        </w:rPr>
        <w:t>. Zdroj uvádí autor diplomové práce v poznámce pod čarou, avšak v textu bez uvozovek, tedy bez jasně označené citace. A tak to pokračuje v celé práci.</w:t>
      </w:r>
      <w:r w:rsidR="004C40BE">
        <w:rPr>
          <w:rFonts w:ascii="Times New Roman" w:hAnsi="Times New Roman" w:cs="Times New Roman"/>
          <w:sz w:val="24"/>
          <w:szCs w:val="24"/>
        </w:rPr>
        <w:br/>
      </w:r>
      <w:r w:rsidR="002A7E3B">
        <w:rPr>
          <w:rFonts w:ascii="Times New Roman" w:hAnsi="Times New Roman" w:cs="Times New Roman"/>
          <w:sz w:val="24"/>
          <w:szCs w:val="24"/>
        </w:rPr>
        <w:t>Vzhledem k posunu, který jsem měl ve třech předkládaných verzích možnost pozorovat, doporučuji práci k obhájení. Student svou cestou od první až k</w:t>
      </w:r>
      <w:r w:rsidR="007E2636">
        <w:rPr>
          <w:rFonts w:ascii="Times New Roman" w:hAnsi="Times New Roman" w:cs="Times New Roman"/>
          <w:sz w:val="24"/>
          <w:szCs w:val="24"/>
        </w:rPr>
        <w:t xml:space="preserve"> aktuální </w:t>
      </w:r>
      <w:r w:rsidR="002A7E3B">
        <w:rPr>
          <w:rFonts w:ascii="Times New Roman" w:hAnsi="Times New Roman" w:cs="Times New Roman"/>
          <w:sz w:val="24"/>
          <w:szCs w:val="24"/>
        </w:rPr>
        <w:t xml:space="preserve">předkládané verzi demonstroval individuální limity a prokázal snahu </w:t>
      </w:r>
      <w:r w:rsidR="007E2636">
        <w:rPr>
          <w:rFonts w:ascii="Times New Roman" w:hAnsi="Times New Roman" w:cs="Times New Roman"/>
          <w:sz w:val="24"/>
          <w:szCs w:val="24"/>
        </w:rPr>
        <w:t xml:space="preserve">dobrat se výsledku, který by mohl být uznán jako kvalifikační práce (na Univerzitě Pardubice). Navrhuji hodnocení </w:t>
      </w:r>
      <w:proofErr w:type="gramStart"/>
      <w:r w:rsidR="007E2636">
        <w:rPr>
          <w:rFonts w:ascii="Times New Roman" w:hAnsi="Times New Roman" w:cs="Times New Roman"/>
          <w:sz w:val="24"/>
          <w:szCs w:val="24"/>
        </w:rPr>
        <w:t>dobře.Ve</w:t>
      </w:r>
      <w:proofErr w:type="gramEnd"/>
      <w:r w:rsidR="007E2636">
        <w:rPr>
          <w:rFonts w:ascii="Times New Roman" w:hAnsi="Times New Roman" w:cs="Times New Roman"/>
          <w:sz w:val="24"/>
          <w:szCs w:val="24"/>
        </w:rPr>
        <w:t xml:space="preserve"> Františkově 17. 1. 2014 </w:t>
      </w:r>
      <w:r w:rsidR="007E2636">
        <w:rPr>
          <w:rFonts w:ascii="Times New Roman" w:hAnsi="Times New Roman" w:cs="Times New Roman"/>
          <w:sz w:val="24"/>
          <w:szCs w:val="24"/>
        </w:rPr>
        <w:tab/>
      </w:r>
      <w:r w:rsidR="007E2636">
        <w:rPr>
          <w:rFonts w:ascii="Times New Roman" w:hAnsi="Times New Roman" w:cs="Times New Roman"/>
          <w:sz w:val="24"/>
          <w:szCs w:val="24"/>
        </w:rPr>
        <w:tab/>
      </w:r>
      <w:r w:rsidR="007E2636">
        <w:rPr>
          <w:rFonts w:ascii="Times New Roman" w:hAnsi="Times New Roman" w:cs="Times New Roman"/>
          <w:sz w:val="24"/>
          <w:szCs w:val="24"/>
        </w:rPr>
        <w:tab/>
      </w:r>
      <w:r w:rsidR="007E2636">
        <w:rPr>
          <w:rFonts w:ascii="Times New Roman" w:hAnsi="Times New Roman" w:cs="Times New Roman"/>
          <w:sz w:val="24"/>
          <w:szCs w:val="24"/>
        </w:rPr>
        <w:tab/>
        <w:t xml:space="preserve">doc. </w:t>
      </w:r>
      <w:proofErr w:type="spellStart"/>
      <w:r w:rsidR="007E2636">
        <w:rPr>
          <w:rFonts w:ascii="Times New Roman" w:hAnsi="Times New Roman" w:cs="Times New Roman"/>
          <w:sz w:val="24"/>
          <w:szCs w:val="24"/>
        </w:rPr>
        <w:t>MgA</w:t>
      </w:r>
      <w:proofErr w:type="spellEnd"/>
      <w:r w:rsidR="007E2636">
        <w:rPr>
          <w:rFonts w:ascii="Times New Roman" w:hAnsi="Times New Roman" w:cs="Times New Roman"/>
          <w:sz w:val="24"/>
          <w:szCs w:val="24"/>
        </w:rPr>
        <w:t>. Tomáš Petráň, PhD.</w:t>
      </w:r>
    </w:p>
    <w:sectPr w:rsidR="007E2636" w:rsidRPr="00857072" w:rsidSect="00C06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hyphenationZone w:val="425"/>
  <w:characterSpacingControl w:val="doNotCompress"/>
  <w:compat/>
  <w:rsids>
    <w:rsidRoot w:val="00FE527E"/>
    <w:rsid w:val="00074F38"/>
    <w:rsid w:val="002A7E3B"/>
    <w:rsid w:val="00337265"/>
    <w:rsid w:val="004C3B01"/>
    <w:rsid w:val="004C40BE"/>
    <w:rsid w:val="005F073D"/>
    <w:rsid w:val="007E2636"/>
    <w:rsid w:val="00857072"/>
    <w:rsid w:val="00866AA9"/>
    <w:rsid w:val="008C0438"/>
    <w:rsid w:val="00B2570F"/>
    <w:rsid w:val="00C06CBC"/>
    <w:rsid w:val="00FE527E"/>
    <w:rsid w:val="00FF2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C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5707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gris.cz/venkov?id_a=1049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521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2014-01-17T17:37:00Z</dcterms:created>
  <dcterms:modified xsi:type="dcterms:W3CDTF">2014-01-17T18:43:00Z</dcterms:modified>
</cp:coreProperties>
</file>