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C41AD" w:rsidRPr="00FC41AD">
        <w:t>Nikola Lišková</w:t>
      </w:r>
    </w:p>
    <w:p w:rsidR="00FC41AD" w:rsidRPr="009E4F8F" w:rsidRDefault="00080D7A" w:rsidP="00FC41AD">
      <w:pPr>
        <w:autoSpaceDE w:val="0"/>
        <w:autoSpaceDN w:val="0"/>
        <w:adjustRightInd w:val="0"/>
        <w:ind w:left="2124" w:hanging="2124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C41AD" w:rsidRPr="009E4F8F">
        <w:t>Inkluzivní vzdělávání dětí se speciálními vzdělávacími potřebami očima rodičů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C41AD" w:rsidRPr="00FC41AD">
        <w:t>PhDr.</w:t>
      </w:r>
      <w:r w:rsidR="00FC41AD">
        <w:t xml:space="preserve"> Marcela Ehlová, Ph.D.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C41AD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FC41AD">
        <w:t>doc. PhDr. Albín Škoviera, PhD.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FC41AD" w:rsidRDefault="00FC41A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C41AD" w:rsidRDefault="00FC41A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C41AD" w:rsidRDefault="00FC41A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FC41AD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FC41AD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FC41AD" w:rsidRDefault="00FC41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FC41AD" w:rsidRDefault="00FC41AD" w:rsidP="00FC41AD">
      <w:pPr>
        <w:jc w:val="both"/>
        <w:rPr>
          <w:b/>
        </w:rPr>
      </w:pPr>
    </w:p>
    <w:p w:rsidR="002A635B" w:rsidRDefault="002A635B" w:rsidP="00FC41AD">
      <w:pPr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B358EA" w:rsidRDefault="007D6714" w:rsidP="00FC41AD">
      <w:pPr>
        <w:jc w:val="both"/>
      </w:pPr>
      <w:r>
        <w:t>Z celé</w:t>
      </w:r>
      <w:r w:rsidR="00FC41AD">
        <w:t xml:space="preserve"> práce </w:t>
      </w:r>
      <w:r>
        <w:t xml:space="preserve">je zřejmé, že její autorka je silně </w:t>
      </w:r>
      <w:proofErr w:type="spellStart"/>
      <w:r>
        <w:t>proinkluzivně</w:t>
      </w:r>
      <w:proofErr w:type="spellEnd"/>
      <w:r>
        <w:t xml:space="preserve"> laděná. Jistá míra entuziazmu je samozřejmě potřebná, ale často nám to brání vidět problém komplexněji. Je to čitelné např. na tom, jakou míru důležitosti přikládá </w:t>
      </w:r>
      <w:r w:rsidR="00256AE9">
        <w:t xml:space="preserve">autorka </w:t>
      </w:r>
      <w:r>
        <w:t xml:space="preserve">názorům příznivců a kritiků českého, spíše </w:t>
      </w:r>
      <w:proofErr w:type="spellStart"/>
      <w:r>
        <w:t>admi</w:t>
      </w:r>
      <w:r w:rsidR="00256AE9">
        <w:t>-</w:t>
      </w:r>
      <w:r>
        <w:t>nistrativního</w:t>
      </w:r>
      <w:proofErr w:type="spellEnd"/>
      <w:r>
        <w:t>, zavedení inkluze. Je paradoxní, že tak odbornou otázku, jakou je inkluze, prosa</w:t>
      </w:r>
      <w:r w:rsidR="00256AE9">
        <w:t>-</w:t>
      </w:r>
      <w:r>
        <w:t>zují víc neziskové orga</w:t>
      </w:r>
      <w:r w:rsidR="00256AE9">
        <w:t>nizace a ne akademická obec. Zřejmě není náhoda, že mezinárodní do-</w:t>
      </w:r>
      <w:proofErr w:type="spellStart"/>
      <w:r w:rsidR="00256AE9">
        <w:t>kumenty</w:t>
      </w:r>
      <w:proofErr w:type="spellEnd"/>
      <w:r w:rsidR="00256AE9">
        <w:t xml:space="preserve">, z kterých inkluze vychází, jsou politické. </w:t>
      </w:r>
    </w:p>
    <w:p w:rsidR="0011442B" w:rsidRDefault="00256AE9" w:rsidP="00FC41AD">
      <w:pPr>
        <w:jc w:val="both"/>
      </w:pPr>
      <w:r>
        <w:t>Praktickými otázkami inkluze se zabývala výzkumně řada vysokých škol (např. Univerzita Palackého, UKF v Nitře) i jednotlivců</w:t>
      </w:r>
      <w:r w:rsidR="007904A3">
        <w:t xml:space="preserve">. Odborná literatura mohla být skutečně bohatší. Chybí mi např. monografie Bartoňové a Vítkové Inkluze ve škole a ve společnosti jako </w:t>
      </w:r>
      <w:proofErr w:type="spellStart"/>
      <w:r w:rsidR="007904A3">
        <w:t>interdiscipli</w:t>
      </w:r>
      <w:r w:rsidR="00B358EA">
        <w:t>-</w:t>
      </w:r>
      <w:r w:rsidR="007904A3">
        <w:t>nární</w:t>
      </w:r>
      <w:proofErr w:type="spellEnd"/>
      <w:r w:rsidR="007904A3">
        <w:t xml:space="preserve"> téma (Brno: Masarykova univerzita, 2016). Ilustrativní příklad dobré praxe je v</w:t>
      </w:r>
      <w:r w:rsidR="00B358EA">
        <w:t> </w:t>
      </w:r>
      <w:r w:rsidR="007904A3">
        <w:t>po</w:t>
      </w:r>
      <w:r w:rsidR="00B358EA">
        <w:t>-</w:t>
      </w:r>
      <w:r w:rsidR="007904A3">
        <w:t>řádku, ale z hlediska vyváženosti pohledů bylo vhodné uvést i příklad opačný.</w:t>
      </w:r>
      <w:r w:rsidR="0011442B">
        <w:t xml:space="preserve"> Ani vymezení rozdílů mezi integrací a inkluzí není dostatečně přesné. Navzdory tomu oceňuji, že se autorka rozhodla pro kvalitativní sondu. </w:t>
      </w:r>
      <w:r w:rsidR="00B358EA">
        <w:t xml:space="preserve">Je pro ní důležitou i když ne zcela využitou, výzkumnou </w:t>
      </w:r>
      <w:proofErr w:type="spellStart"/>
      <w:r w:rsidR="00B358EA">
        <w:t>zku-šeností</w:t>
      </w:r>
      <w:proofErr w:type="spellEnd"/>
      <w:r w:rsidR="00B358EA">
        <w:t>.</w:t>
      </w:r>
    </w:p>
    <w:p w:rsidR="0011442B" w:rsidRDefault="0011442B" w:rsidP="00FC41AD">
      <w:pPr>
        <w:jc w:val="both"/>
      </w:pPr>
      <w:r>
        <w:t>Výhrady mám k některým formálním věcem:</w:t>
      </w:r>
    </w:p>
    <w:p w:rsidR="0011442B" w:rsidRDefault="0011442B" w:rsidP="0011442B">
      <w:pPr>
        <w:pStyle w:val="Odsekzoznamu"/>
        <w:numPr>
          <w:ilvl w:val="0"/>
          <w:numId w:val="3"/>
        </w:numPr>
        <w:jc w:val="both"/>
      </w:pPr>
      <w:r>
        <w:t xml:space="preserve">nedodržování </w:t>
      </w:r>
      <w:r w:rsidR="00B358EA">
        <w:t>mezer v textu mezi podkapitolami (text se slévá),</w:t>
      </w:r>
    </w:p>
    <w:p w:rsidR="00B358EA" w:rsidRPr="00FC41AD" w:rsidRDefault="00B358EA" w:rsidP="0011442B">
      <w:pPr>
        <w:pStyle w:val="Odsekzoznamu"/>
        <w:numPr>
          <w:ilvl w:val="0"/>
          <w:numId w:val="3"/>
        </w:numPr>
        <w:jc w:val="both"/>
      </w:pPr>
      <w:r>
        <w:t>nejednotnost v uvádění bibliografických zdrojů</w:t>
      </w:r>
    </w:p>
    <w:p w:rsidR="002A635B" w:rsidRPr="00BD54FF" w:rsidRDefault="002A635B" w:rsidP="00FC41AD">
      <w:pPr>
        <w:jc w:val="both"/>
      </w:pPr>
      <w:r w:rsidRPr="00BD54FF">
        <w:tab/>
      </w:r>
    </w:p>
    <w:p w:rsidR="002A635B" w:rsidRPr="00BD54FF" w:rsidRDefault="00B358EA" w:rsidP="00FC41AD">
      <w:pPr>
        <w:jc w:val="both"/>
      </w:pPr>
      <w:r>
        <w:t>Celkově hodnotím práci známkou B a doporučuji ji k obhajobě.</w:t>
      </w:r>
    </w:p>
    <w:p w:rsidR="002A635B" w:rsidRPr="00BD54FF" w:rsidRDefault="002A635B" w:rsidP="00FC41AD">
      <w:pPr>
        <w:jc w:val="both"/>
      </w:pPr>
    </w:p>
    <w:p w:rsidR="0082081A" w:rsidRDefault="0082081A" w:rsidP="00FC41AD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358EA" w:rsidRPr="00B358EA" w:rsidRDefault="00B358EA" w:rsidP="005E584E">
      <w:pPr>
        <w:pStyle w:val="Odsekzoznamu"/>
        <w:numPr>
          <w:ilvl w:val="0"/>
          <w:numId w:val="4"/>
        </w:numPr>
        <w:rPr>
          <w:bCs/>
        </w:rPr>
      </w:pPr>
      <w:r>
        <w:rPr>
          <w:bCs/>
        </w:rPr>
        <w:t xml:space="preserve">Je zcela běžné, že ti, co prosazují inkluzi, např. </w:t>
      </w:r>
      <w:r w:rsidR="005E584E">
        <w:rPr>
          <w:bCs/>
        </w:rPr>
        <w:t>mnozí poslanci EP, dávají své děti do výběrových škol. Jak je možné takový postup interpretovat?</w:t>
      </w:r>
    </w:p>
    <w:p w:rsidR="0082081A" w:rsidRPr="00BD54FF" w:rsidRDefault="005E584E" w:rsidP="005E584E">
      <w:pPr>
        <w:pStyle w:val="Odsekzoznamu"/>
        <w:numPr>
          <w:ilvl w:val="0"/>
          <w:numId w:val="4"/>
        </w:numPr>
        <w:jc w:val="both"/>
      </w:pPr>
      <w:r>
        <w:t>Nejen pro ODS, ale i pro některé politické</w:t>
      </w:r>
      <w:r w:rsidR="0013055F">
        <w:t xml:space="preserve"> strany v Německu je inkluze součástí </w:t>
      </w:r>
      <w:proofErr w:type="spellStart"/>
      <w:r w:rsidR="0013055F">
        <w:t>politic-kého</w:t>
      </w:r>
      <w:proofErr w:type="spellEnd"/>
      <w:r w:rsidR="0013055F">
        <w:t xml:space="preserve"> programu. Dokonce tvrdí, že inkluze, podobně jako </w:t>
      </w:r>
      <w:proofErr w:type="spellStart"/>
      <w:r w:rsidR="0013055F">
        <w:t>multikulturalita</w:t>
      </w:r>
      <w:proofErr w:type="spellEnd"/>
      <w:r w:rsidR="0013055F">
        <w:t>, selhala. Není problém v přehnaných očekáváních?</w:t>
      </w:r>
    </w:p>
    <w:p w:rsidR="0082081A" w:rsidRPr="00BD54FF" w:rsidRDefault="0082081A" w:rsidP="00FC41AD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6673AB" w:rsidTr="006673AB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6673AB" w:rsidRDefault="006673AB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6673AB" w:rsidTr="006673AB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6673AB" w:rsidRDefault="006673AB">
            <w:pPr>
              <w:spacing w:before="120" w:line="360" w:lineRule="auto"/>
              <w:jc w:val="both"/>
            </w:pPr>
            <w:proofErr w:type="gramStart"/>
            <w:r>
              <w:t xml:space="preserve">A – </w:t>
            </w:r>
            <w:r w:rsidRPr="0013055F">
              <w:rPr>
                <w:b/>
              </w:rPr>
              <w:t xml:space="preserve">B </w:t>
            </w:r>
            <w:r>
              <w:t xml:space="preserve">– </w:t>
            </w:r>
            <w:r w:rsidRPr="0013055F">
              <w:t xml:space="preserve">C </w:t>
            </w:r>
            <w:r>
              <w:t>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6673AB" w:rsidRPr="006673AB" w:rsidRDefault="0013055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177887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2D603DB"/>
    <w:multiLevelType w:val="hybridMultilevel"/>
    <w:tmpl w:val="E7462C4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F8D4960"/>
    <w:multiLevelType w:val="hybridMultilevel"/>
    <w:tmpl w:val="636822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1442B"/>
    <w:rsid w:val="0013055F"/>
    <w:rsid w:val="001319D1"/>
    <w:rsid w:val="0014028F"/>
    <w:rsid w:val="00166C75"/>
    <w:rsid w:val="00177887"/>
    <w:rsid w:val="001D33C4"/>
    <w:rsid w:val="00205A5E"/>
    <w:rsid w:val="00217BBE"/>
    <w:rsid w:val="00256AE9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5E584E"/>
    <w:rsid w:val="006673AB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904A3"/>
    <w:rsid w:val="007D6714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358EA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  <w:rsid w:val="00FC4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A6A7C68A-44CF-40B5-87F5-6CE6326B7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170A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144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412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486</Words>
  <Characters>2771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6</cp:revision>
  <cp:lastPrinted>1900-12-31T23:00:00Z</cp:lastPrinted>
  <dcterms:created xsi:type="dcterms:W3CDTF">2016-04-11T05:55:00Z</dcterms:created>
  <dcterms:modified xsi:type="dcterms:W3CDTF">2019-05-10T17:49:00Z</dcterms:modified>
</cp:coreProperties>
</file>