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5984C7" w14:textId="6D4ADA05" w:rsidR="00641F18" w:rsidRDefault="00641F18">
      <w:pPr>
        <w:pBdr>
          <w:bottom w:val="single" w:sz="12" w:space="1" w:color="auto"/>
        </w:pBdr>
      </w:pPr>
    </w:p>
    <w:p w14:paraId="27982C15" w14:textId="73759EC9" w:rsidR="00BE4805" w:rsidRDefault="005D5ED4" w:rsidP="00AE5C23">
      <w:pPr>
        <w:pBdr>
          <w:bottom w:val="single" w:sz="12" w:space="1" w:color="auto"/>
        </w:pBdr>
        <w:jc w:val="both"/>
      </w:pPr>
      <w:r>
        <w:t xml:space="preserve">Posudek na diplomovou práci </w:t>
      </w:r>
      <w:r w:rsidRPr="005D5ED4">
        <w:rPr>
          <w:b/>
          <w:bCs/>
        </w:rPr>
        <w:t>Bc. Daniely Klvaňové</w:t>
      </w:r>
      <w:r>
        <w:t xml:space="preserve"> </w:t>
      </w:r>
      <w:r w:rsidRPr="005D5ED4">
        <w:rPr>
          <w:b/>
          <w:bCs/>
        </w:rPr>
        <w:t>Vdovy na výměnku na konci 18. století a v prvé polovině 19. století na příkladu panství Chrast.</w:t>
      </w:r>
      <w:r>
        <w:t xml:space="preserve">  Pardubice 2023, Univerzita Pardubice, Fakulta filozofická, studijní obor Kulturní dějiny: Regionální</w:t>
      </w:r>
      <w:r w:rsidR="00A42CB4">
        <w:t>.</w:t>
      </w:r>
    </w:p>
    <w:p w14:paraId="4BE2E1AC" w14:textId="77777777" w:rsidR="00B54070" w:rsidRDefault="00B54070" w:rsidP="00AE5C23">
      <w:pPr>
        <w:ind w:firstLine="708"/>
        <w:jc w:val="both"/>
      </w:pPr>
    </w:p>
    <w:p w14:paraId="2DC08FE5" w14:textId="4B63B9FC" w:rsidR="005E7E67" w:rsidRDefault="005D5ED4" w:rsidP="00AE5C23">
      <w:pPr>
        <w:ind w:firstLine="708"/>
        <w:jc w:val="both"/>
      </w:pPr>
      <w:r>
        <w:t xml:space="preserve">Bc. Daniela Klvaňová </w:t>
      </w:r>
      <w:r w:rsidR="00A42CB4">
        <w:t>si ve</w:t>
      </w:r>
      <w:r w:rsidR="0018786D">
        <w:t xml:space="preserve"> své práci vytkla za úkol přispět k poznání sociálního zabezpečení ovdovělých venkovských žen </w:t>
      </w:r>
      <w:r w:rsidR="0019790C">
        <w:t>na přelomu 1</w:t>
      </w:r>
      <w:r w:rsidR="004A4396">
        <w:t xml:space="preserve">8. a 19. století </w:t>
      </w:r>
      <w:r w:rsidR="0018786D">
        <w:t xml:space="preserve">důkladnou lokálně zaměřenou studií, jejíž měřítko jí dovolilo detailně sledovat </w:t>
      </w:r>
      <w:r w:rsidR="00A42CB4">
        <w:t xml:space="preserve">na zvoleném </w:t>
      </w:r>
      <w:r w:rsidR="009430F5">
        <w:t xml:space="preserve">teritoriu </w:t>
      </w:r>
      <w:r w:rsidR="00B36E4D">
        <w:t xml:space="preserve">panství Chrast u Chrudimi </w:t>
      </w:r>
      <w:r w:rsidR="0018786D">
        <w:t>zejména otázku výměnku a speciálně výměnku vdov. Téma práce odpovídá zájmu o tyto problémy v zahraniční literatuře</w:t>
      </w:r>
      <w:r w:rsidR="00A42CB4">
        <w:t xml:space="preserve">, danému jednak </w:t>
      </w:r>
      <w:r w:rsidR="00641F18">
        <w:t>současnými problémy rostoucího počtu obyvatelstva v postproduktivním věku</w:t>
      </w:r>
      <w:r w:rsidR="00E35118">
        <w:t>,</w:t>
      </w:r>
      <w:r w:rsidR="00E35118" w:rsidRPr="00E35118">
        <w:t xml:space="preserve"> </w:t>
      </w:r>
      <w:r w:rsidR="00E35118">
        <w:t>jednak intenzivním studiem genderu</w:t>
      </w:r>
      <w:r w:rsidR="00641F18">
        <w:t xml:space="preserve">. V naší historiografii je tento zájem teprve v počátcích a diplomní práce D. Klvaňové </w:t>
      </w:r>
      <w:r w:rsidR="00355FBF">
        <w:t xml:space="preserve">relevantní </w:t>
      </w:r>
      <w:r w:rsidR="00641F18">
        <w:t xml:space="preserve">tituly </w:t>
      </w:r>
      <w:r w:rsidR="00355FBF">
        <w:t>d</w:t>
      </w:r>
      <w:r w:rsidR="00641F18">
        <w:t>omácího původu vhodně doplňuje</w:t>
      </w:r>
      <w:r w:rsidR="00FE2D52">
        <w:t>.</w:t>
      </w:r>
    </w:p>
    <w:p w14:paraId="322FBA52" w14:textId="39E0559B" w:rsidR="00841082" w:rsidRDefault="00FE2D52" w:rsidP="00AE5C23">
      <w:pPr>
        <w:jc w:val="both"/>
      </w:pPr>
      <w:r>
        <w:tab/>
        <w:t>Recenzovaná diplom</w:t>
      </w:r>
      <w:r w:rsidR="006706D0">
        <w:t>ová</w:t>
      </w:r>
      <w:r>
        <w:t xml:space="preserve"> práce se </w:t>
      </w:r>
      <w:r w:rsidR="00CC097E">
        <w:t>skládá ze dvou zákla</w:t>
      </w:r>
      <w:r w:rsidR="003C490C">
        <w:t>d</w:t>
      </w:r>
      <w:r w:rsidR="00CC097E">
        <w:t xml:space="preserve">ních částí. Prvou </w:t>
      </w:r>
      <w:proofErr w:type="gramStart"/>
      <w:r w:rsidR="00CC097E">
        <w:t>tvoří</w:t>
      </w:r>
      <w:proofErr w:type="gramEnd"/>
      <w:r w:rsidR="00CC097E">
        <w:t xml:space="preserve"> rozsáhlý </w:t>
      </w:r>
      <w:r w:rsidR="0044504C">
        <w:t>úvod.</w:t>
      </w:r>
      <w:r w:rsidR="003C490C">
        <w:t xml:space="preserve"> </w:t>
      </w:r>
      <w:r w:rsidR="0044504C">
        <w:t>Autorka se v něm zabývá pramennou zákla</w:t>
      </w:r>
      <w:r w:rsidR="003C490C">
        <w:t>d</w:t>
      </w:r>
      <w:r w:rsidR="0044504C">
        <w:t>nou</w:t>
      </w:r>
      <w:r w:rsidR="00BC52AF">
        <w:t xml:space="preserve">, zejména využitím </w:t>
      </w:r>
      <w:r w:rsidR="00C31988">
        <w:t xml:space="preserve">pozemkových knih, </w:t>
      </w:r>
      <w:r w:rsidR="0016668A">
        <w:t xml:space="preserve">podává </w:t>
      </w:r>
      <w:r w:rsidR="007010C5">
        <w:t xml:space="preserve">důkladný (pro starší období snad až příliš podrobný) </w:t>
      </w:r>
      <w:r w:rsidR="004F12B2">
        <w:t xml:space="preserve">nástin dějin sledované lokality a zejména </w:t>
      </w:r>
      <w:r w:rsidR="00F9652E">
        <w:t>rozsáhlý přehled výzkumu histor</w:t>
      </w:r>
      <w:r w:rsidR="00D04174">
        <w:t xml:space="preserve">ické rodiny a </w:t>
      </w:r>
      <w:r w:rsidR="00216F5F">
        <w:t xml:space="preserve">speciálně </w:t>
      </w:r>
      <w:r w:rsidR="00D04174">
        <w:t xml:space="preserve">vdovství v naší i zahraniční literatuře. </w:t>
      </w:r>
      <w:r w:rsidR="00715BAF">
        <w:t>Tato pasáž přejímá velkou část informací z druhé ruky</w:t>
      </w:r>
      <w:r w:rsidR="00CC1F30">
        <w:t xml:space="preserve">, při šíři záběru literatury </w:t>
      </w:r>
      <w:r w:rsidR="00772F67">
        <w:t>(zejména zahraniční) tomu ani nemůže být jinak (ale mělo by to být jasněji řečeno</w:t>
      </w:r>
      <w:r w:rsidR="00616532">
        <w:t>)</w:t>
      </w:r>
      <w:r w:rsidR="004F3689">
        <w:t xml:space="preserve">. V každém případě však dokládá, </w:t>
      </w:r>
      <w:r w:rsidR="007A7FBA">
        <w:t>že k v</w:t>
      </w:r>
      <w:r w:rsidR="00AA415E">
        <w:t xml:space="preserve">lastnímu výzkumu autorka přistupovala odpovědně a že jej důkladně promyslela. </w:t>
      </w:r>
      <w:r w:rsidR="0009225B">
        <w:t xml:space="preserve">Za zbytečné pokládám </w:t>
      </w:r>
      <w:r w:rsidR="00216F5F">
        <w:t xml:space="preserve">jen </w:t>
      </w:r>
      <w:r w:rsidR="0009225B">
        <w:t xml:space="preserve">podrobné výklady o </w:t>
      </w:r>
      <w:r w:rsidR="00A46CC8">
        <w:t>dědictví v</w:t>
      </w:r>
      <w:r w:rsidR="006D6183">
        <w:t xml:space="preserve"> českém </w:t>
      </w:r>
      <w:r w:rsidR="00A46CC8">
        <w:t>zemském právu</w:t>
      </w:r>
      <w:r w:rsidR="00D608AB">
        <w:t>. Jeho normy platily pro svobodný, ale nikoliv pro poddanský majetek</w:t>
      </w:r>
      <w:r w:rsidR="006D6183">
        <w:t xml:space="preserve">, kde platily zvláštní normy, navíc </w:t>
      </w:r>
      <w:r w:rsidR="0050667E">
        <w:t xml:space="preserve">s velkými teritoriálními rozdíly. Velmi dobrou informaci o této problematice přináší </w:t>
      </w:r>
      <w:r w:rsidR="007B5950">
        <w:t>známá Procházkova m</w:t>
      </w:r>
      <w:r w:rsidR="009C7386">
        <w:t>o</w:t>
      </w:r>
      <w:r w:rsidR="007B5950">
        <w:t>nogra</w:t>
      </w:r>
      <w:r w:rsidR="00E51136">
        <w:t>f</w:t>
      </w:r>
      <w:r w:rsidR="007B5950">
        <w:t>ie</w:t>
      </w:r>
      <w:r w:rsidR="009C7386">
        <w:t xml:space="preserve">, které bylo možno využít mnohem více, než tak činí autorka. A </w:t>
      </w:r>
      <w:r w:rsidR="00F72DA1">
        <w:t xml:space="preserve">za vážnou chybu pokládám, že autorka </w:t>
      </w:r>
      <w:r w:rsidR="00E51136">
        <w:t xml:space="preserve">zcela přešla vydání Všeobecného občanského zákoníku r. 1811. </w:t>
      </w:r>
    </w:p>
    <w:p w14:paraId="7723255D" w14:textId="16F4E90D" w:rsidR="00746C5B" w:rsidRDefault="00841082" w:rsidP="00AE5C23">
      <w:pPr>
        <w:jc w:val="both"/>
      </w:pPr>
      <w:r>
        <w:tab/>
      </w:r>
      <w:r w:rsidR="00F16F6F">
        <w:t>Po úvodním výkladu následuje analýza výměnku a zejména vdovského vým</w:t>
      </w:r>
      <w:r w:rsidR="004D67E6">
        <w:t xml:space="preserve">ěnku na vybraném teritoriu </w:t>
      </w:r>
      <w:r w:rsidR="00BA50E5">
        <w:t xml:space="preserve">chrasteckého </w:t>
      </w:r>
      <w:r w:rsidR="004D67E6">
        <w:t>pan</w:t>
      </w:r>
      <w:r w:rsidR="00BA50E5">
        <w:t>s</w:t>
      </w:r>
      <w:r w:rsidR="004D67E6">
        <w:t>tví</w:t>
      </w:r>
      <w:r w:rsidR="00DC5364">
        <w:t xml:space="preserve">, která </w:t>
      </w:r>
      <w:r w:rsidR="00E5655D">
        <w:t xml:space="preserve">představuje </w:t>
      </w:r>
      <w:r w:rsidR="00DC5364">
        <w:t>jádro recenzované práce.</w:t>
      </w:r>
      <w:r w:rsidR="004E1ED1">
        <w:t xml:space="preserve"> Vlastní výklad je doprovázen četnými tabulkami a několika </w:t>
      </w:r>
      <w:r w:rsidR="00C94DE3">
        <w:t>výňatky z</w:t>
      </w:r>
      <w:r w:rsidR="00E5655D">
        <w:t> </w:t>
      </w:r>
      <w:r w:rsidR="00C94DE3">
        <w:t>poz</w:t>
      </w:r>
      <w:r w:rsidR="00E5655D">
        <w:t>emkových knih.</w:t>
      </w:r>
      <w:r w:rsidR="004D67E6">
        <w:t xml:space="preserve"> </w:t>
      </w:r>
      <w:r w:rsidR="00533AED">
        <w:t xml:space="preserve">Autorka </w:t>
      </w:r>
      <w:r w:rsidR="000573C1">
        <w:t>tu předkládá výsledk</w:t>
      </w:r>
      <w:r w:rsidR="002C227F">
        <w:t>y</w:t>
      </w:r>
      <w:r w:rsidR="000573C1">
        <w:t xml:space="preserve"> analýzy získané </w:t>
      </w:r>
      <w:r w:rsidR="00D879E6">
        <w:t xml:space="preserve">systematickou </w:t>
      </w:r>
      <w:r w:rsidR="000573C1">
        <w:t xml:space="preserve">excerpcí </w:t>
      </w:r>
      <w:r w:rsidR="002C227F">
        <w:t>29 pozemkových knih, kombinovan</w:t>
      </w:r>
      <w:r w:rsidR="00D879E6">
        <w:t>ou</w:t>
      </w:r>
      <w:r w:rsidR="009C3BA0">
        <w:t xml:space="preserve"> </w:t>
      </w:r>
      <w:r w:rsidR="00E921FD">
        <w:t xml:space="preserve">doplňkovým využitím matrik. </w:t>
      </w:r>
      <w:r w:rsidR="004E7C5C">
        <w:t>Výkla</w:t>
      </w:r>
      <w:r w:rsidR="007E54BD">
        <w:t>d</w:t>
      </w:r>
      <w:r w:rsidR="004E7C5C">
        <w:t xml:space="preserve"> má promyšlenou strukturu</w:t>
      </w:r>
      <w:r w:rsidR="007E54BD">
        <w:t xml:space="preserve"> a z daného pramene </w:t>
      </w:r>
      <w:r w:rsidR="004C1A59">
        <w:t xml:space="preserve">se jeho autorce </w:t>
      </w:r>
      <w:proofErr w:type="gramStart"/>
      <w:r w:rsidR="004C1A59">
        <w:t>daří</w:t>
      </w:r>
      <w:proofErr w:type="gramEnd"/>
      <w:r w:rsidR="004C1A59">
        <w:t xml:space="preserve"> vytěžit maximum</w:t>
      </w:r>
      <w:r w:rsidR="002A689A">
        <w:t>. Je možno říc</w:t>
      </w:r>
      <w:r w:rsidR="00405265">
        <w:t>t</w:t>
      </w:r>
      <w:r w:rsidR="002A689A">
        <w:t xml:space="preserve">, že tak důkladně se výměnkem u nás </w:t>
      </w:r>
      <w:r w:rsidR="00313479">
        <w:t xml:space="preserve">dosud </w:t>
      </w:r>
      <w:r w:rsidR="002A689A">
        <w:t>nikdo nez</w:t>
      </w:r>
      <w:r w:rsidR="00405265">
        <w:t>a</w:t>
      </w:r>
      <w:r w:rsidR="002A689A">
        <w:t>býval</w:t>
      </w:r>
      <w:r w:rsidR="00405265">
        <w:t xml:space="preserve">. Pokud bude </w:t>
      </w:r>
      <w:r w:rsidR="00313479">
        <w:t xml:space="preserve">tato část práce publikována, </w:t>
      </w:r>
      <w:r w:rsidR="00371E92">
        <w:t xml:space="preserve">ocení ji každý čtenář, který se někdy </w:t>
      </w:r>
      <w:r w:rsidR="00803D41">
        <w:t>danou problematikou zabýval a dovede si představit, jak obtížné byl z </w:t>
      </w:r>
      <w:r w:rsidR="002B1063">
        <w:t>tříště</w:t>
      </w:r>
      <w:r w:rsidR="00803D41">
        <w:t xml:space="preserve"> </w:t>
      </w:r>
      <w:r w:rsidR="0087373D">
        <w:t xml:space="preserve">jednotlivých údajů </w:t>
      </w:r>
      <w:r w:rsidR="00D63BAB">
        <w:t xml:space="preserve">získaných excerpcí </w:t>
      </w:r>
      <w:r w:rsidR="0087373D">
        <w:t>vytvořit fundovaný ucelený systematický vý</w:t>
      </w:r>
      <w:r w:rsidR="002B1063">
        <w:t>klad</w:t>
      </w:r>
      <w:r w:rsidR="0013031A">
        <w:t xml:space="preserve">, ať již jde o věcný obsah smluv o výměnku, nebo o aspekty sociální </w:t>
      </w:r>
      <w:r w:rsidR="00627E83">
        <w:t>a demografické (věk při nástupu na vým</w:t>
      </w:r>
      <w:r w:rsidR="002B3D4D">
        <w:t>ě</w:t>
      </w:r>
      <w:r w:rsidR="00627E83">
        <w:t>nek, trvaní výměnku</w:t>
      </w:r>
      <w:r w:rsidR="002B3D4D">
        <w:t xml:space="preserve"> ad.).</w:t>
      </w:r>
      <w:r w:rsidR="004E7C5C">
        <w:t xml:space="preserve"> </w:t>
      </w:r>
      <w:r w:rsidR="0080025C">
        <w:t>Cenné je i použití srovnání s jinými českými lokalitami, kde byly obdobné problémy stu</w:t>
      </w:r>
      <w:r w:rsidR="00DD7BA3">
        <w:t>d</w:t>
      </w:r>
      <w:r w:rsidR="0080025C">
        <w:t>ovány</w:t>
      </w:r>
      <w:r w:rsidR="00DD7BA3">
        <w:t xml:space="preserve">. Zde postrádám jen přihlédnutí k recentní monografii H. </w:t>
      </w:r>
      <w:proofErr w:type="spellStart"/>
      <w:r w:rsidR="00DD7BA3">
        <w:t>Zeitlhofera</w:t>
      </w:r>
      <w:proofErr w:type="spellEnd"/>
      <w:r w:rsidR="00DD7BA3">
        <w:t xml:space="preserve"> o farnosti Kapličky u Vyššího Brodu</w:t>
      </w:r>
      <w:r w:rsidR="006E1084">
        <w:t xml:space="preserve"> a snad i k některým pracím J. Čechury.</w:t>
      </w:r>
      <w:r w:rsidR="00DD7BA3">
        <w:t xml:space="preserve"> </w:t>
      </w:r>
      <w:r w:rsidR="00822837">
        <w:t>V každém případě v této části podala autorka úctyhodný výkon.</w:t>
      </w:r>
    </w:p>
    <w:p w14:paraId="3FBB29B8" w14:textId="38B712EA" w:rsidR="00EA781D" w:rsidRDefault="00746C5B" w:rsidP="00AE5C23">
      <w:pPr>
        <w:jc w:val="both"/>
      </w:pPr>
      <w:r>
        <w:tab/>
        <w:t>K autorčině analýze sledovaného vzorku nemám žádné</w:t>
      </w:r>
      <w:r w:rsidR="005D5CED">
        <w:t xml:space="preserve"> vážnější připomínky. Některé </w:t>
      </w:r>
      <w:r w:rsidR="00BA7F4B">
        <w:t xml:space="preserve">drobnější vady však </w:t>
      </w:r>
      <w:r w:rsidR="00FA1673">
        <w:t xml:space="preserve">tu najdeme. Především </w:t>
      </w:r>
      <w:r w:rsidR="00B31F36">
        <w:t xml:space="preserve">bych upozornil na to, že tabulky zcela nesplňují normy vyžadované statistiky. </w:t>
      </w:r>
      <w:r w:rsidR="005E1F28">
        <w:t xml:space="preserve">Především by měly být doplněny o součty, lépe by </w:t>
      </w:r>
      <w:r w:rsidR="0083125A">
        <w:t>tak vynikl</w:t>
      </w:r>
      <w:r w:rsidR="005E1F28">
        <w:t xml:space="preserve"> význam jednotlivých údajů. </w:t>
      </w:r>
      <w:r w:rsidR="00B920ED">
        <w:t>Dále bych upozornil na to, že v</w:t>
      </w:r>
      <w:r w:rsidR="00F83D7F">
        <w:t xml:space="preserve"> tab. </w:t>
      </w:r>
      <w:proofErr w:type="gramStart"/>
      <w:r w:rsidR="00F83D7F">
        <w:t>11b</w:t>
      </w:r>
      <w:proofErr w:type="gramEnd"/>
      <w:r w:rsidR="00F83D7F">
        <w:t xml:space="preserve"> (a ve výkladu, který z ní vychází) </w:t>
      </w:r>
      <w:r w:rsidR="00013DF7">
        <w:t>se procent</w:t>
      </w:r>
      <w:r w:rsidR="0083125A">
        <w:t>uální podíl jednotlivých sociálních sku</w:t>
      </w:r>
      <w:r w:rsidR="00A47CD1">
        <w:t xml:space="preserve">pin </w:t>
      </w:r>
      <w:r w:rsidR="003B5BC4">
        <w:t xml:space="preserve">počítá z celkového počtu výměnkářů. </w:t>
      </w:r>
      <w:r w:rsidR="00AB1E94">
        <w:t xml:space="preserve">Tato informace toho ale mnoho neříká, protože </w:t>
      </w:r>
      <w:r w:rsidR="00531564">
        <w:t xml:space="preserve">je závislá na </w:t>
      </w:r>
      <w:r w:rsidR="00310B2E">
        <w:t>podílu jednotlivých skupin</w:t>
      </w:r>
      <w:r w:rsidR="00D81DBA">
        <w:t xml:space="preserve"> hospodářů v populaci daného vzorku. Jinak řečeno, </w:t>
      </w:r>
      <w:r w:rsidR="0022789D">
        <w:t xml:space="preserve">velký počet výměnkářů z řad chalupníků nemusí být dán </w:t>
      </w:r>
      <w:r w:rsidR="00BE77A5">
        <w:t xml:space="preserve">mimořádnou ochotou chalupníků předávat usedlosti </w:t>
      </w:r>
      <w:r w:rsidR="00BE77A5">
        <w:lastRenderedPageBreak/>
        <w:t xml:space="preserve">s výměnkem, ale prostě velkým počtem chalupníků na panství. </w:t>
      </w:r>
      <w:r w:rsidR="00487439">
        <w:t xml:space="preserve">To by mělo být jasně řečeno. </w:t>
      </w:r>
      <w:r w:rsidR="00B072A6">
        <w:t xml:space="preserve"> Podobně malý význam maj</w:t>
      </w:r>
      <w:r w:rsidR="00F70239">
        <w:t>í údaje v tab. 12, udávané za celé období</w:t>
      </w:r>
      <w:r w:rsidR="00753BA5">
        <w:t>, protože běhen něho docházelo k podstatným změnám</w:t>
      </w:r>
      <w:r w:rsidR="00D217A3">
        <w:t xml:space="preserve"> (např. </w:t>
      </w:r>
      <w:r w:rsidR="005F5416">
        <w:t xml:space="preserve">po </w:t>
      </w:r>
      <w:r w:rsidR="00D217A3">
        <w:t>vydání Všeobecného občanského zákoníku)</w:t>
      </w:r>
      <w:r w:rsidR="00A54EA7">
        <w:t xml:space="preserve">. </w:t>
      </w:r>
      <w:r w:rsidR="00BF24AC">
        <w:t>Rozhodně by bylo dobré vzít v úvahu časové hledisko.</w:t>
      </w:r>
      <w:r w:rsidR="00900CAF">
        <w:t xml:space="preserve"> Pokud jde o citace z pramenů, </w:t>
      </w:r>
      <w:r w:rsidR="00E90E53">
        <w:t xml:space="preserve">některé výrazy občas nedávají smysl. Buď jde o chyby v prameni, pak měly být označeny </w:t>
      </w:r>
      <w:r w:rsidR="002A1000">
        <w:t>(sic</w:t>
      </w:r>
      <w:proofErr w:type="gramStart"/>
      <w:r w:rsidR="002A1000">
        <w:t>, !</w:t>
      </w:r>
      <w:proofErr w:type="gramEnd"/>
      <w:r w:rsidR="002A1000">
        <w:t xml:space="preserve">), </w:t>
      </w:r>
      <w:r w:rsidR="00C12765">
        <w:t>ale spíše jde asi o překlep opisovače práce</w:t>
      </w:r>
      <w:r w:rsidR="00E845AF">
        <w:t xml:space="preserve">. </w:t>
      </w:r>
      <w:r w:rsidR="005114F4">
        <w:t xml:space="preserve">V každém případě pak měly být </w:t>
      </w:r>
      <w:r w:rsidR="000C5BCE">
        <w:t xml:space="preserve">rozvedeny </w:t>
      </w:r>
      <w:r w:rsidR="001351F1">
        <w:t xml:space="preserve">nebo vysvětleny </w:t>
      </w:r>
      <w:r w:rsidR="000C5BCE">
        <w:t>zkratky (např. x=krejcar)</w:t>
      </w:r>
      <w:r w:rsidR="001351F1">
        <w:t xml:space="preserve">. </w:t>
      </w:r>
      <w:r w:rsidR="003F637C">
        <w:t>Nesprávných čtení nebo p</w:t>
      </w:r>
      <w:r w:rsidR="00BD543B">
        <w:t xml:space="preserve">řeklepů v textu ani v citacích není mnoho, </w:t>
      </w:r>
      <w:r w:rsidR="00115FFF">
        <w:t>ale o</w:t>
      </w:r>
      <w:r w:rsidR="003026E3">
        <w:t>b</w:t>
      </w:r>
      <w:r w:rsidR="00115FFF">
        <w:t xml:space="preserve">čas na ně narazíme. </w:t>
      </w:r>
      <w:r w:rsidR="003026E3">
        <w:t xml:space="preserve">Tak kupy </w:t>
      </w:r>
      <w:r w:rsidR="00F12F70">
        <w:t>vajec</w:t>
      </w:r>
      <w:r w:rsidR="003026E3">
        <w:t xml:space="preserve"> jsou zřejmě kopy (</w:t>
      </w:r>
      <w:r w:rsidR="00F12F70">
        <w:t>s. 56</w:t>
      </w:r>
      <w:r w:rsidR="003026E3">
        <w:t>)</w:t>
      </w:r>
      <w:r w:rsidR="00F12F70">
        <w:t xml:space="preserve">, </w:t>
      </w:r>
      <w:proofErr w:type="spellStart"/>
      <w:r w:rsidR="00747A01">
        <w:t>ošestejní</w:t>
      </w:r>
      <w:proofErr w:type="spellEnd"/>
      <w:r w:rsidR="00747A01">
        <w:t xml:space="preserve"> </w:t>
      </w:r>
      <w:r w:rsidR="00A542C7">
        <w:t>a</w:t>
      </w:r>
      <w:r w:rsidR="00747A01">
        <w:t xml:space="preserve">si ošacení </w:t>
      </w:r>
      <w:r w:rsidR="00A542C7">
        <w:t xml:space="preserve">(s.57), </w:t>
      </w:r>
      <w:proofErr w:type="spellStart"/>
      <w:r w:rsidR="00BB6BD4">
        <w:t>Bauvais</w:t>
      </w:r>
      <w:proofErr w:type="spellEnd"/>
      <w:r w:rsidR="00BB6BD4">
        <w:t xml:space="preserve"> = </w:t>
      </w:r>
      <w:proofErr w:type="spellStart"/>
      <w:r w:rsidR="00BB6BD4">
        <w:t>Beauvais</w:t>
      </w:r>
      <w:proofErr w:type="spellEnd"/>
      <w:r w:rsidR="00BB6BD4">
        <w:t xml:space="preserve"> </w:t>
      </w:r>
      <w:r w:rsidR="00E31213">
        <w:t xml:space="preserve">(5), </w:t>
      </w:r>
      <w:r w:rsidR="00AC5089">
        <w:t xml:space="preserve">židenická = </w:t>
      </w:r>
      <w:proofErr w:type="spellStart"/>
      <w:r w:rsidR="00AC5089">
        <w:t>ži</w:t>
      </w:r>
      <w:r w:rsidR="00D63181">
        <w:t>t</w:t>
      </w:r>
      <w:r w:rsidR="00AC5089">
        <w:t>enická</w:t>
      </w:r>
      <w:proofErr w:type="spellEnd"/>
      <w:r w:rsidR="00AC5089">
        <w:t xml:space="preserve"> (</w:t>
      </w:r>
      <w:r w:rsidR="00D63181">
        <w:t xml:space="preserve">19), </w:t>
      </w:r>
      <w:proofErr w:type="spellStart"/>
      <w:r w:rsidR="003F338E">
        <w:t>Roschlitz</w:t>
      </w:r>
      <w:proofErr w:type="spellEnd"/>
      <w:r w:rsidR="003F338E">
        <w:t xml:space="preserve"> </w:t>
      </w:r>
      <w:r w:rsidR="0059003F">
        <w:t xml:space="preserve">= </w:t>
      </w:r>
      <w:proofErr w:type="spellStart"/>
      <w:r w:rsidR="0059003F">
        <w:t>Rochlitz</w:t>
      </w:r>
      <w:proofErr w:type="spellEnd"/>
      <w:r w:rsidR="0059003F">
        <w:t xml:space="preserve"> (41), </w:t>
      </w:r>
      <w:proofErr w:type="spellStart"/>
      <w:r w:rsidR="004F35AB">
        <w:t>Journal</w:t>
      </w:r>
      <w:proofErr w:type="spellEnd"/>
      <w:r w:rsidR="004F35AB">
        <w:t xml:space="preserve"> </w:t>
      </w:r>
      <w:proofErr w:type="spellStart"/>
      <w:r w:rsidR="004F35AB">
        <w:t>of</w:t>
      </w:r>
      <w:proofErr w:type="spellEnd"/>
      <w:r w:rsidR="004F35AB">
        <w:t xml:space="preserve"> Society Historii = </w:t>
      </w:r>
      <w:r w:rsidR="009D7B58">
        <w:t xml:space="preserve">J. </w:t>
      </w:r>
      <w:proofErr w:type="spellStart"/>
      <w:r w:rsidR="009D7B58">
        <w:t>of</w:t>
      </w:r>
      <w:proofErr w:type="spellEnd"/>
      <w:r w:rsidR="009D7B58">
        <w:t xml:space="preserve"> </w:t>
      </w:r>
      <w:proofErr w:type="spellStart"/>
      <w:r w:rsidR="004F35AB">
        <w:t>Social</w:t>
      </w:r>
      <w:proofErr w:type="spellEnd"/>
      <w:r w:rsidR="00514141">
        <w:t xml:space="preserve"> </w:t>
      </w:r>
      <w:proofErr w:type="spellStart"/>
      <w:r w:rsidR="008A54E5">
        <w:t>History</w:t>
      </w:r>
      <w:proofErr w:type="spellEnd"/>
      <w:r w:rsidR="008A54E5">
        <w:t xml:space="preserve"> </w:t>
      </w:r>
      <w:r w:rsidR="00514141">
        <w:t xml:space="preserve">(41), </w:t>
      </w:r>
      <w:proofErr w:type="spellStart"/>
      <w:r w:rsidR="00514141">
        <w:t>cum</w:t>
      </w:r>
      <w:proofErr w:type="spellEnd"/>
      <w:r w:rsidR="00514141">
        <w:t xml:space="preserve"> </w:t>
      </w:r>
      <w:proofErr w:type="spellStart"/>
      <w:r w:rsidR="00514141">
        <w:t>apertinentus</w:t>
      </w:r>
      <w:proofErr w:type="spellEnd"/>
      <w:r w:rsidR="00514141">
        <w:t xml:space="preserve"> </w:t>
      </w:r>
      <w:r w:rsidR="00287621">
        <w:t xml:space="preserve">(72), uvaluje = uvoluje </w:t>
      </w:r>
      <w:r w:rsidR="00B77C5B">
        <w:t>(80)</w:t>
      </w:r>
      <w:r w:rsidR="001553F4">
        <w:t xml:space="preserve"> apod. Chybným čtením je </w:t>
      </w:r>
      <w:r w:rsidR="0088738F">
        <w:t xml:space="preserve">také </w:t>
      </w:r>
      <w:r w:rsidR="00AB0D2C">
        <w:t xml:space="preserve">zaměněno i </w:t>
      </w:r>
      <w:r w:rsidR="00337289">
        <w:t xml:space="preserve">C na </w:t>
      </w:r>
      <w:r w:rsidR="00120A38">
        <w:t xml:space="preserve">Č </w:t>
      </w:r>
      <w:r w:rsidR="00AB0D2C">
        <w:t xml:space="preserve">v označení konvenční měny </w:t>
      </w:r>
      <w:r w:rsidR="00A47E6F">
        <w:t xml:space="preserve">(s. 22-27, </w:t>
      </w:r>
      <w:r w:rsidR="00EA781D">
        <w:t>71</w:t>
      </w:r>
      <w:r w:rsidR="00A47E6F">
        <w:t xml:space="preserve">). </w:t>
      </w:r>
      <w:r w:rsidR="00BE77A5">
        <w:t xml:space="preserve"> </w:t>
      </w:r>
    </w:p>
    <w:p w14:paraId="555B550E" w14:textId="7A433571" w:rsidR="00664D7B" w:rsidRDefault="00187D18" w:rsidP="00AE5C23">
      <w:pPr>
        <w:jc w:val="both"/>
      </w:pPr>
      <w:r>
        <w:tab/>
      </w:r>
      <w:r w:rsidR="00D9290A">
        <w:t xml:space="preserve">Jako celek je práce psána dobrým stylem. </w:t>
      </w:r>
      <w:r w:rsidR="00120A38">
        <w:t>J</w:t>
      </w:r>
      <w:r w:rsidR="00834498">
        <w:t xml:space="preserve">e založena na samostatném </w:t>
      </w:r>
      <w:r w:rsidR="00641A2B">
        <w:t xml:space="preserve">časově neobyčejně náročném </w:t>
      </w:r>
      <w:r w:rsidR="00834498">
        <w:t xml:space="preserve">pramenném výzkumu, </w:t>
      </w:r>
      <w:r w:rsidR="00CE43AB">
        <w:t>předkládané teze jsou formulačně zdařilé, dobře zdůvodněné</w:t>
      </w:r>
      <w:r w:rsidR="00E62ACD">
        <w:t>, ve výkladu vychází autorka z</w:t>
      </w:r>
      <w:r w:rsidR="00FE72E1">
        <w:t xml:space="preserve"> dobré orientace </w:t>
      </w:r>
      <w:r w:rsidR="00010820">
        <w:t>v</w:t>
      </w:r>
      <w:r w:rsidR="00FE72E1">
        <w:t xml:space="preserve"> dosavadním bádá</w:t>
      </w:r>
      <w:r w:rsidR="00010820">
        <w:t>n</w:t>
      </w:r>
      <w:r w:rsidR="00FE72E1">
        <w:t>í</w:t>
      </w:r>
      <w:r w:rsidR="00641A2B">
        <w:t xml:space="preserve">. </w:t>
      </w:r>
      <w:r w:rsidR="004E7918">
        <w:t>Drobné ne</w:t>
      </w:r>
      <w:r w:rsidR="00D85E01">
        <w:t>d</w:t>
      </w:r>
      <w:r w:rsidR="004E7918">
        <w:t>ostatky</w:t>
      </w:r>
      <w:r w:rsidR="00D85E01">
        <w:t xml:space="preserve"> nepřekračují tolerovanou míru</w:t>
      </w:r>
      <w:r w:rsidR="007C1938">
        <w:t xml:space="preserve">. </w:t>
      </w:r>
      <w:r w:rsidR="006015F1">
        <w:t xml:space="preserve">Práce po mém soudu </w:t>
      </w:r>
      <w:r w:rsidR="00A80B54" w:rsidRPr="00664D7B">
        <w:rPr>
          <w:b/>
          <w:bCs/>
        </w:rPr>
        <w:t xml:space="preserve">splňuje </w:t>
      </w:r>
      <w:r w:rsidR="006015F1" w:rsidRPr="00664D7B">
        <w:rPr>
          <w:b/>
          <w:bCs/>
        </w:rPr>
        <w:t xml:space="preserve">nároky kladené na diplomové práce a </w:t>
      </w:r>
      <w:r w:rsidR="005259A1" w:rsidRPr="00664D7B">
        <w:rPr>
          <w:b/>
          <w:bCs/>
        </w:rPr>
        <w:t xml:space="preserve">obohacuje dosavadní vědomosti o důležitém, ale českou historiografií </w:t>
      </w:r>
      <w:r w:rsidR="00D510A3" w:rsidRPr="00664D7B">
        <w:rPr>
          <w:b/>
          <w:bCs/>
        </w:rPr>
        <w:t xml:space="preserve">nepříliš zpracovanému problému. Doporučuji ji k obhajobě a předběžně navrhuji hodnocení </w:t>
      </w:r>
      <w:r w:rsidR="001A1D7E" w:rsidRPr="00664D7B">
        <w:rPr>
          <w:b/>
          <w:bCs/>
        </w:rPr>
        <w:t>velmi dobře</w:t>
      </w:r>
      <w:r w:rsidR="001A1D7E">
        <w:t>. A analytickou část po úpravách doporučuji k</w:t>
      </w:r>
      <w:r w:rsidR="00664D7B">
        <w:t> </w:t>
      </w:r>
      <w:r w:rsidR="001A1D7E">
        <w:t>otištění</w:t>
      </w:r>
      <w:r w:rsidR="00664D7B">
        <w:t xml:space="preserve">. </w:t>
      </w:r>
    </w:p>
    <w:p w14:paraId="0BFD3A78" w14:textId="77777777" w:rsidR="00002362" w:rsidRDefault="00002362" w:rsidP="00AE5C23">
      <w:pPr>
        <w:jc w:val="both"/>
      </w:pPr>
    </w:p>
    <w:p w14:paraId="25B42E25" w14:textId="5B61E92E" w:rsidR="00002362" w:rsidRDefault="00002362" w:rsidP="00AE5C23">
      <w:pPr>
        <w:jc w:val="both"/>
      </w:pPr>
      <w:r>
        <w:t>V Praze 6. ledna 2023.</w:t>
      </w:r>
    </w:p>
    <w:p w14:paraId="18FFD553" w14:textId="4D56CC55" w:rsidR="00B10943" w:rsidRDefault="00B10943" w:rsidP="00AE5C23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Prof. PhDr. Eduard Maur, CSc.</w:t>
      </w:r>
    </w:p>
    <w:p w14:paraId="06F80624" w14:textId="77777777" w:rsidR="00664D7B" w:rsidRDefault="00664D7B"/>
    <w:p w14:paraId="79692F62" w14:textId="2BDAE10A" w:rsidR="00187D18" w:rsidRDefault="00D85E01">
      <w:r>
        <w:t xml:space="preserve"> </w:t>
      </w:r>
    </w:p>
    <w:p w14:paraId="14B68384" w14:textId="339CBC6E" w:rsidR="006E5E8D" w:rsidRDefault="005259A1">
      <w:r>
        <w:t xml:space="preserve"> </w:t>
      </w:r>
    </w:p>
    <w:p w14:paraId="440866C3" w14:textId="4FE282A7" w:rsidR="00FE2D52" w:rsidRDefault="00D608AB">
      <w:r>
        <w:t xml:space="preserve"> </w:t>
      </w:r>
      <w:r w:rsidR="00715BAF">
        <w:t xml:space="preserve">  </w:t>
      </w:r>
      <w:r w:rsidR="0044504C">
        <w:t xml:space="preserve"> </w:t>
      </w:r>
    </w:p>
    <w:p w14:paraId="174BC7F7" w14:textId="77777777" w:rsidR="00D82955" w:rsidRDefault="00D82955"/>
    <w:sectPr w:rsidR="00D8295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1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ED4"/>
    <w:rsid w:val="00002362"/>
    <w:rsid w:val="00010820"/>
    <w:rsid w:val="00013DF7"/>
    <w:rsid w:val="00017D7C"/>
    <w:rsid w:val="0003060D"/>
    <w:rsid w:val="000573C1"/>
    <w:rsid w:val="0009225B"/>
    <w:rsid w:val="000C5BCE"/>
    <w:rsid w:val="00115FFF"/>
    <w:rsid w:val="00120A38"/>
    <w:rsid w:val="0012494A"/>
    <w:rsid w:val="0013031A"/>
    <w:rsid w:val="00132885"/>
    <w:rsid w:val="001351F1"/>
    <w:rsid w:val="001553F4"/>
    <w:rsid w:val="0016668A"/>
    <w:rsid w:val="0018786D"/>
    <w:rsid w:val="00187D18"/>
    <w:rsid w:val="0019790C"/>
    <w:rsid w:val="001A1D7E"/>
    <w:rsid w:val="001B3DBE"/>
    <w:rsid w:val="00216F5F"/>
    <w:rsid w:val="0022789D"/>
    <w:rsid w:val="00287621"/>
    <w:rsid w:val="002A1000"/>
    <w:rsid w:val="002A689A"/>
    <w:rsid w:val="002B1063"/>
    <w:rsid w:val="002B3D4D"/>
    <w:rsid w:val="002C227F"/>
    <w:rsid w:val="003026E3"/>
    <w:rsid w:val="00310B2E"/>
    <w:rsid w:val="00313479"/>
    <w:rsid w:val="00337289"/>
    <w:rsid w:val="00355FBF"/>
    <w:rsid w:val="00371E92"/>
    <w:rsid w:val="003A7634"/>
    <w:rsid w:val="003B5BC4"/>
    <w:rsid w:val="003C490C"/>
    <w:rsid w:val="003F338E"/>
    <w:rsid w:val="003F637C"/>
    <w:rsid w:val="00405265"/>
    <w:rsid w:val="0044504C"/>
    <w:rsid w:val="00487439"/>
    <w:rsid w:val="004A4396"/>
    <w:rsid w:val="004C1A59"/>
    <w:rsid w:val="004D67E6"/>
    <w:rsid w:val="004E1ED1"/>
    <w:rsid w:val="004E7918"/>
    <w:rsid w:val="004E7C5C"/>
    <w:rsid w:val="004F12B2"/>
    <w:rsid w:val="004F35AB"/>
    <w:rsid w:val="004F3689"/>
    <w:rsid w:val="0050667E"/>
    <w:rsid w:val="005114F4"/>
    <w:rsid w:val="00514141"/>
    <w:rsid w:val="005259A1"/>
    <w:rsid w:val="00531564"/>
    <w:rsid w:val="00533AED"/>
    <w:rsid w:val="0059003F"/>
    <w:rsid w:val="005B1BEF"/>
    <w:rsid w:val="005D5CED"/>
    <w:rsid w:val="005D5ED4"/>
    <w:rsid w:val="005E1F28"/>
    <w:rsid w:val="005E7E67"/>
    <w:rsid w:val="005F5416"/>
    <w:rsid w:val="006015F1"/>
    <w:rsid w:val="00616532"/>
    <w:rsid w:val="00627E83"/>
    <w:rsid w:val="00636DCE"/>
    <w:rsid w:val="00641A2B"/>
    <w:rsid w:val="00641F18"/>
    <w:rsid w:val="00664D7B"/>
    <w:rsid w:val="006706D0"/>
    <w:rsid w:val="006D6183"/>
    <w:rsid w:val="006E1084"/>
    <w:rsid w:val="006E5E8D"/>
    <w:rsid w:val="007010C5"/>
    <w:rsid w:val="00715BAF"/>
    <w:rsid w:val="00746C5B"/>
    <w:rsid w:val="00747A01"/>
    <w:rsid w:val="00753BA5"/>
    <w:rsid w:val="00772F67"/>
    <w:rsid w:val="007A7FBA"/>
    <w:rsid w:val="007B5950"/>
    <w:rsid w:val="007C1938"/>
    <w:rsid w:val="007E54BD"/>
    <w:rsid w:val="0080025C"/>
    <w:rsid w:val="00803D41"/>
    <w:rsid w:val="00822837"/>
    <w:rsid w:val="0083125A"/>
    <w:rsid w:val="00834498"/>
    <w:rsid w:val="00841082"/>
    <w:rsid w:val="0087373D"/>
    <w:rsid w:val="0088738F"/>
    <w:rsid w:val="008A54E5"/>
    <w:rsid w:val="00900CAF"/>
    <w:rsid w:val="009430F5"/>
    <w:rsid w:val="009C3BA0"/>
    <w:rsid w:val="009C7386"/>
    <w:rsid w:val="009D7B58"/>
    <w:rsid w:val="00A0122A"/>
    <w:rsid w:val="00A039A3"/>
    <w:rsid w:val="00A42CB4"/>
    <w:rsid w:val="00A46CC8"/>
    <w:rsid w:val="00A47CD1"/>
    <w:rsid w:val="00A47E6F"/>
    <w:rsid w:val="00A542C7"/>
    <w:rsid w:val="00A54EA7"/>
    <w:rsid w:val="00A65B71"/>
    <w:rsid w:val="00A80B54"/>
    <w:rsid w:val="00AA415E"/>
    <w:rsid w:val="00AB0D2C"/>
    <w:rsid w:val="00AB1E94"/>
    <w:rsid w:val="00AC5089"/>
    <w:rsid w:val="00AE5C23"/>
    <w:rsid w:val="00B072A6"/>
    <w:rsid w:val="00B07BA7"/>
    <w:rsid w:val="00B10943"/>
    <w:rsid w:val="00B31F36"/>
    <w:rsid w:val="00B36E4D"/>
    <w:rsid w:val="00B54070"/>
    <w:rsid w:val="00B77C5B"/>
    <w:rsid w:val="00B920ED"/>
    <w:rsid w:val="00BA50E5"/>
    <w:rsid w:val="00BA7F4B"/>
    <w:rsid w:val="00BB6BD4"/>
    <w:rsid w:val="00BC52AF"/>
    <w:rsid w:val="00BD543B"/>
    <w:rsid w:val="00BE4805"/>
    <w:rsid w:val="00BE77A5"/>
    <w:rsid w:val="00BF24AC"/>
    <w:rsid w:val="00C12765"/>
    <w:rsid w:val="00C31988"/>
    <w:rsid w:val="00C94DE3"/>
    <w:rsid w:val="00CC097E"/>
    <w:rsid w:val="00CC1F30"/>
    <w:rsid w:val="00CE43AB"/>
    <w:rsid w:val="00D04174"/>
    <w:rsid w:val="00D217A3"/>
    <w:rsid w:val="00D510A3"/>
    <w:rsid w:val="00D608AB"/>
    <w:rsid w:val="00D63181"/>
    <w:rsid w:val="00D63BAB"/>
    <w:rsid w:val="00D81DBA"/>
    <w:rsid w:val="00D82955"/>
    <w:rsid w:val="00D85E01"/>
    <w:rsid w:val="00D879E6"/>
    <w:rsid w:val="00D9290A"/>
    <w:rsid w:val="00DC5364"/>
    <w:rsid w:val="00DD7BA3"/>
    <w:rsid w:val="00E31213"/>
    <w:rsid w:val="00E35118"/>
    <w:rsid w:val="00E51136"/>
    <w:rsid w:val="00E5655D"/>
    <w:rsid w:val="00E62ACD"/>
    <w:rsid w:val="00E845AF"/>
    <w:rsid w:val="00E90E53"/>
    <w:rsid w:val="00E921FD"/>
    <w:rsid w:val="00EA781D"/>
    <w:rsid w:val="00F12F70"/>
    <w:rsid w:val="00F16F6F"/>
    <w:rsid w:val="00F70239"/>
    <w:rsid w:val="00F72DA1"/>
    <w:rsid w:val="00F83D7F"/>
    <w:rsid w:val="00F9652E"/>
    <w:rsid w:val="00FA1673"/>
    <w:rsid w:val="00FE2D52"/>
    <w:rsid w:val="00FE72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5780ED"/>
  <w15:chartTrackingRefBased/>
  <w15:docId w15:val="{38FED728-7F08-4E63-9D24-87FEE567B3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806</Words>
  <Characters>4756</Characters>
  <Application>Microsoft Office Word</Application>
  <DocSecurity>0</DocSecurity>
  <Lines>39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Miroslava Maurová</dc:creator>
  <cp:keywords/>
  <dc:description/>
  <cp:lastModifiedBy>Miroslava Maurová</cp:lastModifiedBy>
  <cp:revision>3</cp:revision>
  <dcterms:created xsi:type="dcterms:W3CDTF">2023-01-09T14:09:00Z</dcterms:created>
  <dcterms:modified xsi:type="dcterms:W3CDTF">2023-01-09T14:10:00Z</dcterms:modified>
</cp:coreProperties>
</file>