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3A7135C1" w:rsidR="00543417" w:rsidRPr="00BD54FF" w:rsidRDefault="007231C3" w:rsidP="00080D7A">
      <w:pPr>
        <w:spacing w:before="60"/>
        <w:jc w:val="both"/>
        <w:rPr>
          <w:b/>
        </w:rPr>
      </w:pPr>
      <w:r>
        <w:rPr>
          <w:b/>
        </w:rPr>
        <w:t>Autorka</w:t>
      </w:r>
      <w:r w:rsidR="00543417" w:rsidRPr="00BD54FF">
        <w:rPr>
          <w:b/>
        </w:rPr>
        <w:t xml:space="preserve"> práce:</w:t>
      </w:r>
      <w:r w:rsidR="00543417">
        <w:rPr>
          <w:b/>
        </w:rPr>
        <w:tab/>
      </w:r>
      <w:r w:rsidR="00FE6ED8" w:rsidRPr="00FE6ED8">
        <w:rPr>
          <w:b/>
        </w:rPr>
        <w:t xml:space="preserve">Bc. </w:t>
      </w:r>
      <w:r w:rsidR="00C06AF3">
        <w:rPr>
          <w:b/>
        </w:rPr>
        <w:t>Denisa Karásková</w:t>
      </w:r>
    </w:p>
    <w:p w14:paraId="7AB79DE6" w14:textId="475CF2AA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F86DAB" w:rsidRPr="00F86DAB">
        <w:rPr>
          <w:b/>
        </w:rPr>
        <w:t xml:space="preserve">Vliv </w:t>
      </w:r>
      <w:r w:rsidR="00C06AF3">
        <w:rPr>
          <w:b/>
        </w:rPr>
        <w:t>kvality dětství na budoucí rodičovství dítěte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114C24F7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 w:rsidRPr="00F86DAB">
        <w:rPr>
          <w:bCs/>
        </w:rPr>
        <w:t>P</w:t>
      </w:r>
      <w:r w:rsidR="00D66A50" w:rsidRPr="00F86DAB">
        <w:rPr>
          <w:bCs/>
        </w:rPr>
        <w:t>aedDr. Zdeňka Šándorová</w:t>
      </w:r>
      <w:r w:rsidR="00FE6ED8" w:rsidRPr="00F86DAB">
        <w:rPr>
          <w:bCs/>
        </w:rPr>
        <w:t>, Ph.D</w:t>
      </w:r>
      <w:r w:rsidR="00FE6ED8">
        <w:rPr>
          <w:b/>
        </w:rPr>
        <w:t>.</w:t>
      </w:r>
    </w:p>
    <w:p w14:paraId="294B3523" w14:textId="77777777" w:rsidR="00AF6751" w:rsidRP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Studijní program:</w:t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N0111P190001</w:t>
      </w:r>
    </w:p>
    <w:p w14:paraId="2E826EBA" w14:textId="77777777" w:rsidR="00AF6751" w:rsidRDefault="00AF6751" w:rsidP="00AF6751">
      <w:pPr>
        <w:spacing w:before="60"/>
        <w:jc w:val="both"/>
        <w:rPr>
          <w:b/>
        </w:rPr>
      </w:pPr>
      <w:r w:rsidRPr="00AF6751">
        <w:rPr>
          <w:b/>
        </w:rPr>
        <w:t>Specializace:</w:t>
      </w:r>
      <w:r w:rsidRPr="00AF6751">
        <w:rPr>
          <w:b/>
        </w:rPr>
        <w:tab/>
      </w:r>
      <w:r w:rsidRPr="00AF6751">
        <w:rPr>
          <w:b/>
        </w:rPr>
        <w:tab/>
      </w:r>
      <w:r w:rsidRPr="00AF6751">
        <w:rPr>
          <w:b/>
        </w:rPr>
        <w:tab/>
      </w:r>
      <w:r w:rsidRPr="00F86DAB">
        <w:rPr>
          <w:bCs/>
        </w:rPr>
        <w:t>Resocializační pedagogika – N0111P2001</w:t>
      </w:r>
    </w:p>
    <w:p w14:paraId="63A77BB0" w14:textId="08EAC823" w:rsidR="00543417" w:rsidRPr="00F86DAB" w:rsidRDefault="00543417" w:rsidP="00AF6751">
      <w:pPr>
        <w:spacing w:before="60"/>
        <w:jc w:val="both"/>
        <w:rPr>
          <w:bCs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 w:rsidRPr="00F86DAB">
        <w:rPr>
          <w:bCs/>
        </w:rPr>
        <w:t>202</w:t>
      </w:r>
      <w:r w:rsidR="00A30E13">
        <w:rPr>
          <w:bCs/>
        </w:rPr>
        <w:t>5</w:t>
      </w:r>
    </w:p>
    <w:p w14:paraId="2B40EF69" w14:textId="77777777" w:rsidR="00543417" w:rsidRPr="00F86DAB" w:rsidRDefault="00543417" w:rsidP="00AD71AD">
      <w:pPr>
        <w:spacing w:before="60"/>
        <w:jc w:val="both"/>
        <w:rPr>
          <w:bCs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</w:r>
      <w:r w:rsidRPr="00F86DAB">
        <w:rPr>
          <w:bCs/>
        </w:rPr>
        <w:t xml:space="preserve">PhDr. Mgr. Ilona </w:t>
      </w:r>
      <w:r w:rsidR="00686CDA" w:rsidRPr="00F86DAB">
        <w:rPr>
          <w:bCs/>
        </w:rPr>
        <w:t>Ďatko</w:t>
      </w:r>
      <w:r w:rsidRPr="00F86DAB">
        <w:rPr>
          <w:bCs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66EDEFB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6B5DF828" w:rsidR="00543417" w:rsidRPr="004D2986" w:rsidRDefault="006F60FA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6D5FF33B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74C40FB8" w:rsidR="00543417" w:rsidRPr="004D2986" w:rsidRDefault="006F60FA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1B33BC75" w:rsidR="00543417" w:rsidRPr="004D2986" w:rsidRDefault="006F60FA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76F17FA1" w:rsidR="00543417" w:rsidRPr="004D2986" w:rsidRDefault="00F86DAB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01C300E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7486BFF0" w:rsidR="00543417" w:rsidRPr="004D2986" w:rsidRDefault="006F60FA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3AFC990A" w:rsidR="00543417" w:rsidRPr="004D2986" w:rsidRDefault="006F60FA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64F2D663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531791C5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16036523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2E243FB1" w14:textId="1B4BB1F4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41F6A6FF" w:rsidR="00543417" w:rsidRPr="004D2986" w:rsidRDefault="00F86DAB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46FAF015" w:rsidR="00543417" w:rsidRPr="004D2986" w:rsidRDefault="006F60FA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7C061108" w14:textId="77777777" w:rsidR="00E724EE" w:rsidRDefault="00543417" w:rsidP="00497D56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  <w:r w:rsidR="00584CC7">
        <w:t xml:space="preserve"> </w:t>
      </w:r>
    </w:p>
    <w:p w14:paraId="2221B3BC" w14:textId="6EC1A1B6" w:rsidR="006F60FA" w:rsidRDefault="00E724EE" w:rsidP="006F60FA">
      <w:pPr>
        <w:ind w:firstLine="708"/>
        <w:jc w:val="both"/>
      </w:pPr>
      <w:r>
        <w:t>Diplomová práce se věnuje závažnému a zároveň velmi citlivému tématu vlivu kvality dětství na budoucí rodičovství. Autorka zvolila problematiku, která má zásadní význam nejen pro oblast pedagogiky a psychologie, ale i pro praktickou práci s rodinou. Téma je zpracováno s empatií, porozuměním i osobním zaujetím, což se pozitivně promítá do hloubky interpretací a lidského přístupu k respondentům.</w:t>
      </w:r>
      <w:r>
        <w:t xml:space="preserve"> </w:t>
      </w:r>
      <w:r w:rsidR="00497D56">
        <w:t>Práce má logickou strukturu, teoretická část je poměrně obsáhlá, praktická část staví na kvalitativním přístupu a přináší zajímavá zjištění z rozhovorů s rodiči. Výzkum nabízí inspirativní vhled do toho, jak se vlastní rodičovská zkušenost utváří v návaznosti na minulé prožitky z dětství.</w:t>
      </w:r>
      <w:r w:rsidR="006F60FA" w:rsidRPr="006F60FA">
        <w:t xml:space="preserve"> </w:t>
      </w:r>
      <w:r w:rsidR="006F60FA">
        <w:t xml:space="preserve">Rozsah je </w:t>
      </w:r>
      <w:r w:rsidR="006F60FA" w:rsidRPr="00497D56">
        <w:t>7</w:t>
      </w:r>
      <w:r w:rsidR="006F60FA">
        <w:t>4</w:t>
      </w:r>
      <w:r w:rsidR="006F60FA" w:rsidRPr="00497D56">
        <w:t xml:space="preserve"> </w:t>
      </w:r>
      <w:r w:rsidR="006F60FA">
        <w:t>NS</w:t>
      </w:r>
      <w:r w:rsidR="006F60FA" w:rsidRPr="00497D56">
        <w:t xml:space="preserve"> včetně </w:t>
      </w:r>
      <w:r w:rsidR="006F60FA">
        <w:t>příloh</w:t>
      </w:r>
      <w:r w:rsidR="006F60FA" w:rsidRPr="00497D56">
        <w:t xml:space="preserve">, </w:t>
      </w:r>
      <w:r w:rsidR="006F60FA" w:rsidRPr="006F60FA">
        <w:t xml:space="preserve">celkový počet zdrojů 40 včetně zdroje zahraničního, citace dle </w:t>
      </w:r>
      <w:r w:rsidR="006F60FA">
        <w:t>ISO 690</w:t>
      </w:r>
      <w:r w:rsidR="006F60FA" w:rsidRPr="006F60FA">
        <w:t>.</w:t>
      </w:r>
    </w:p>
    <w:p w14:paraId="7F5EBC98" w14:textId="49103EBD" w:rsidR="006F60FA" w:rsidRDefault="006F60FA" w:rsidP="006F60FA">
      <w:pPr>
        <w:ind w:firstLine="708"/>
        <w:jc w:val="both"/>
      </w:pPr>
      <w:r>
        <w:t>Teoretická část nabízí ucelený přehled klíčových pojmů souvisejících s dětstvím, vývojem dítěte, rodinným prostředím, citovou vazbou i transgeneračním přenosem výchovných vzorců. Autorka pracuje s díly významných autorů jako jsou Bowlby, Piaget nebo Maslow, a propojuje jejich teorie s praktickými souvislostmi z oblasti rodičovství.</w:t>
      </w:r>
      <w:r>
        <w:t xml:space="preserve"> </w:t>
      </w:r>
      <w:r>
        <w:t>Oceňuji snahu autorky uchopit problematiku z více úhlů – biologického, psychologického i sociálního – a zároveň srozumitelným jazykem předat složitá témata. Přestože je místy teorie spíše popisná, její rozsah vytváří solidní rámec pro empirickou část. Posílení by si zasloužila práce s některými novějšími a zahraničními zdroji, zejména v oblasti současného výzkumu attachmentu a intergeneračních vazeb.</w:t>
      </w:r>
    </w:p>
    <w:p w14:paraId="20DDC9E6" w14:textId="1A34A41F" w:rsidR="00497D56" w:rsidRDefault="006F60FA" w:rsidP="006F60FA">
      <w:pPr>
        <w:ind w:firstLine="708"/>
        <w:jc w:val="both"/>
      </w:pPr>
      <w:r>
        <w:t>Empirická část diplomové práce je velmi silná v autentičnosti a lidské hloubce výpovědí. Autorka zvolila kvalitativní výzkumný přístup, který je vzhledem k tématu zcela adekvátní. Polostrukturované rozhovory s rodiči jsou vedeny citlivě a citace respondentů jsou dobře zvolené. Výsledky výzkumu přinášejí řadu zajímavých postřehů a poukazují na konkrétní souvislosti mezi prožitým dětstvím a výchovným stylem u vlastních dětí.</w:t>
      </w:r>
      <w:r>
        <w:t xml:space="preserve"> </w:t>
      </w:r>
      <w:r>
        <w:t>Zejména oceňuji, že autorka dokáže s pochopením nahlížet na různé zkušenosti – pozitivní i negativní – a analyzovat jejich dopad na rodičovské postoje. Důraz respondentů na vztahovou rovinu (čas, pozornost, naslouchání) místo materiálního zajištění je silným zjištěním s praktickým významem.</w:t>
      </w:r>
      <w:r>
        <w:t xml:space="preserve"> </w:t>
      </w:r>
      <w:r w:rsidR="00497D56">
        <w:t>Empirická část je postavena na kvalitativní metodice s využitím polostrukturovaných rozhovorů, případových studií a zúčastněného pozorování. Výběr metody odpovídá stanovenému cíli a umožňuje hlubší porozumění osobní zkušenosti rodičů. Výzkumný soubor (šest respondentů) je vzhledem k metodě přijatelný</w:t>
      </w:r>
      <w:r w:rsidR="00497D56">
        <w:t xml:space="preserve">. </w:t>
      </w:r>
      <w:r w:rsidR="00497D56">
        <w:t>Pozitivem je bohatost a autenticita výpovědí respondentů, z nichž autorka čerpá konkrétní a výstižné citace. Užitečná je i interpretace některých vzorců chování, např. tendence k reprodukci pozitivních výchovných prvků nebo naopak vědomá snaha „nebýt jako moji rodiče“. Cenné je upozornění na vliv užívání alkoholu v původní rodině.</w:t>
      </w:r>
      <w:r w:rsidR="00497D56">
        <w:t xml:space="preserve"> </w:t>
      </w:r>
      <w:r w:rsidR="00497D56">
        <w:t>Interpretace je</w:t>
      </w:r>
      <w:r w:rsidR="00497D56">
        <w:t xml:space="preserve"> nicméně </w:t>
      </w:r>
      <w:r w:rsidR="00497D56">
        <w:t>z velké části popisná, občas přechází do osobního komentáře. To oslabuje vědeckou výpovědní hodnotu jinak smysluplného výzkumu.</w:t>
      </w:r>
    </w:p>
    <w:p w14:paraId="63848CE9" w14:textId="4AA4AEAE" w:rsidR="00497D56" w:rsidRDefault="006F60FA" w:rsidP="00497D56">
      <w:pPr>
        <w:ind w:firstLine="708"/>
        <w:jc w:val="both"/>
      </w:pPr>
      <w:r w:rsidRPr="006F60FA">
        <w:t>Tato diplomová práce představuje lidsky silný a odborně přínosný pohled na vztah dětství a rodičovství. Autorka zvolila aktuální téma, provedla poctivý výzkum a výsledky podala s empatií i věcnou přesností. Přes drobné stylistické a metodologické nedostatky práce naplňuje cíle diplomové práce a může být přínosem pro odbornou diskusi i praktické využití.</w:t>
      </w:r>
    </w:p>
    <w:p w14:paraId="06DCB141" w14:textId="77777777" w:rsidR="00497D56" w:rsidRDefault="00497D56" w:rsidP="00497D56">
      <w:pPr>
        <w:ind w:firstLine="708"/>
        <w:jc w:val="both"/>
      </w:pPr>
    </w:p>
    <w:p w14:paraId="28D73FAF" w14:textId="77777777" w:rsidR="00497D56" w:rsidRDefault="00497D56" w:rsidP="00497D56">
      <w:pPr>
        <w:ind w:firstLine="708"/>
        <w:jc w:val="both"/>
      </w:pPr>
    </w:p>
    <w:p w14:paraId="3123BCD0" w14:textId="77777777" w:rsidR="00497D56" w:rsidRDefault="00497D56" w:rsidP="00497D56">
      <w:pPr>
        <w:ind w:firstLine="708"/>
        <w:jc w:val="both"/>
      </w:pPr>
    </w:p>
    <w:p w14:paraId="3E36E824" w14:textId="77777777" w:rsidR="00497D56" w:rsidRDefault="00497D56" w:rsidP="00497D56">
      <w:pPr>
        <w:ind w:firstLine="708"/>
        <w:jc w:val="both"/>
      </w:pPr>
    </w:p>
    <w:p w14:paraId="78627C3B" w14:textId="77777777" w:rsidR="006F60FA" w:rsidRDefault="006F60FA" w:rsidP="00497D56">
      <w:pPr>
        <w:ind w:firstLine="708"/>
        <w:jc w:val="both"/>
      </w:pPr>
    </w:p>
    <w:p w14:paraId="20ADB3F1" w14:textId="77777777" w:rsidR="00497D56" w:rsidRPr="00FE6ED8" w:rsidRDefault="00497D56" w:rsidP="00497D56">
      <w:pPr>
        <w:ind w:firstLine="708"/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lastRenderedPageBreak/>
        <w:t>Otázky pro diskusi:</w:t>
      </w:r>
    </w:p>
    <w:p w14:paraId="5FB42862" w14:textId="72620094" w:rsidR="006F60FA" w:rsidRDefault="006F60FA" w:rsidP="006F60FA">
      <w:pPr>
        <w:pStyle w:val="Odstavecseseznamem"/>
        <w:numPr>
          <w:ilvl w:val="0"/>
          <w:numId w:val="5"/>
        </w:numPr>
        <w:jc w:val="both"/>
      </w:pPr>
      <w:r>
        <w:t>Jak jste stanovila výzkumné cíle a proč jste zvolila právě šest případových studií?</w:t>
      </w:r>
    </w:p>
    <w:p w14:paraId="0F9D1075" w14:textId="65B81775" w:rsidR="006F60FA" w:rsidRDefault="006F60FA" w:rsidP="006F60FA">
      <w:pPr>
        <w:pStyle w:val="Odstavecseseznamem"/>
        <w:numPr>
          <w:ilvl w:val="0"/>
          <w:numId w:val="5"/>
        </w:numPr>
        <w:jc w:val="both"/>
      </w:pPr>
      <w:r>
        <w:t>Měla jste při sběru dat předem vytvořený systém kategorií, nebo jste postupovala induktivně?</w:t>
      </w:r>
    </w:p>
    <w:p w14:paraId="6D0EEADB" w14:textId="178D205D" w:rsidR="006F60FA" w:rsidRDefault="006F60FA" w:rsidP="006F60FA">
      <w:pPr>
        <w:pStyle w:val="Odstavecseseznamem"/>
        <w:numPr>
          <w:ilvl w:val="0"/>
          <w:numId w:val="5"/>
        </w:numPr>
        <w:jc w:val="both"/>
      </w:pPr>
      <w:r>
        <w:t>Jaké konkrétní závěry Vaší práce by mohly být využitelné v poradenské praxi nebo prevenci rizikového rodičovství?</w:t>
      </w:r>
    </w:p>
    <w:p w14:paraId="5D60965E" w14:textId="77777777" w:rsidR="00E724EE" w:rsidRDefault="00E724EE" w:rsidP="00E724EE">
      <w:pPr>
        <w:jc w:val="both"/>
      </w:pPr>
    </w:p>
    <w:p w14:paraId="01CEFD9F" w14:textId="77777777" w:rsidR="00E724EE" w:rsidRDefault="00E724EE" w:rsidP="00E724EE">
      <w:pPr>
        <w:jc w:val="both"/>
      </w:pPr>
    </w:p>
    <w:p w14:paraId="715F3DF4" w14:textId="77777777" w:rsidR="00E724EE" w:rsidRDefault="00E724EE" w:rsidP="00B63F54">
      <w:pPr>
        <w:jc w:val="both"/>
      </w:pPr>
    </w:p>
    <w:p w14:paraId="2DE2CAB4" w14:textId="77777777" w:rsidR="00E724EE" w:rsidRPr="004260C4" w:rsidRDefault="00E724EE" w:rsidP="00B63F54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61D39728" w:rsidR="00543417" w:rsidRPr="00D45294" w:rsidRDefault="006F60FA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1888DCD2" w14:textId="77777777" w:rsidR="00F5265F" w:rsidRDefault="00F5265F" w:rsidP="00687284">
      <w:pPr>
        <w:jc w:val="both"/>
      </w:pPr>
    </w:p>
    <w:p w14:paraId="6E906332" w14:textId="457D422D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1D760F">
        <w:t>3</w:t>
      </w:r>
      <w:r w:rsidR="00AA2109">
        <w:t>0</w:t>
      </w:r>
      <w:r w:rsidR="001D760F">
        <w:t>/</w:t>
      </w:r>
      <w:r w:rsidR="00AA2109">
        <w:t>4</w:t>
      </w:r>
      <w:r w:rsidR="00F5265F">
        <w:t>/202</w:t>
      </w:r>
      <w:r w:rsidR="00A30E13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B344F1" w14:textId="77777777" w:rsidR="00F00A4E" w:rsidRDefault="00F00A4E">
      <w:r>
        <w:separator/>
      </w:r>
    </w:p>
  </w:endnote>
  <w:endnote w:type="continuationSeparator" w:id="0">
    <w:p w14:paraId="259B42FD" w14:textId="77777777" w:rsidR="00F00A4E" w:rsidRDefault="00F0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858C0" w14:textId="77777777" w:rsidR="00F00A4E" w:rsidRDefault="00F00A4E">
      <w:r>
        <w:separator/>
      </w:r>
    </w:p>
  </w:footnote>
  <w:footnote w:type="continuationSeparator" w:id="0">
    <w:p w14:paraId="44D9621B" w14:textId="77777777" w:rsidR="00F00A4E" w:rsidRDefault="00F00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3141212"/>
    <w:multiLevelType w:val="hybridMultilevel"/>
    <w:tmpl w:val="219C9E7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4"/>
  </w:num>
  <w:num w:numId="4" w16cid:durableId="805508752">
    <w:abstractNumId w:val="2"/>
  </w:num>
  <w:num w:numId="5" w16cid:durableId="3718528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80FE1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1D760F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B6DB3"/>
    <w:rsid w:val="003C2D1F"/>
    <w:rsid w:val="004260C4"/>
    <w:rsid w:val="00495B9A"/>
    <w:rsid w:val="00497D56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84CC7"/>
    <w:rsid w:val="005B6654"/>
    <w:rsid w:val="005D226D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6F60FA"/>
    <w:rsid w:val="00712468"/>
    <w:rsid w:val="007231C3"/>
    <w:rsid w:val="00780BC9"/>
    <w:rsid w:val="0078264B"/>
    <w:rsid w:val="007C7E24"/>
    <w:rsid w:val="007D2E2D"/>
    <w:rsid w:val="007E189E"/>
    <w:rsid w:val="007F19B3"/>
    <w:rsid w:val="007F6B9F"/>
    <w:rsid w:val="0082081A"/>
    <w:rsid w:val="008A4674"/>
    <w:rsid w:val="008D6C87"/>
    <w:rsid w:val="00924842"/>
    <w:rsid w:val="00925802"/>
    <w:rsid w:val="00947FD5"/>
    <w:rsid w:val="009554B0"/>
    <w:rsid w:val="0096016F"/>
    <w:rsid w:val="00994966"/>
    <w:rsid w:val="00A13EA9"/>
    <w:rsid w:val="00A24AE3"/>
    <w:rsid w:val="00A25C6B"/>
    <w:rsid w:val="00A30E13"/>
    <w:rsid w:val="00A33211"/>
    <w:rsid w:val="00A66BF6"/>
    <w:rsid w:val="00A81582"/>
    <w:rsid w:val="00A9360A"/>
    <w:rsid w:val="00A948AE"/>
    <w:rsid w:val="00AA2109"/>
    <w:rsid w:val="00AA2E5C"/>
    <w:rsid w:val="00AA349F"/>
    <w:rsid w:val="00AB1B81"/>
    <w:rsid w:val="00AD3CE3"/>
    <w:rsid w:val="00AD71AD"/>
    <w:rsid w:val="00AF6751"/>
    <w:rsid w:val="00B34F9F"/>
    <w:rsid w:val="00B46FB5"/>
    <w:rsid w:val="00B63F54"/>
    <w:rsid w:val="00B67BCE"/>
    <w:rsid w:val="00B9314D"/>
    <w:rsid w:val="00BD54FF"/>
    <w:rsid w:val="00BE3AC6"/>
    <w:rsid w:val="00BF19E0"/>
    <w:rsid w:val="00C06AF3"/>
    <w:rsid w:val="00C3318F"/>
    <w:rsid w:val="00C405BA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349E1"/>
    <w:rsid w:val="00D41B46"/>
    <w:rsid w:val="00D45294"/>
    <w:rsid w:val="00D66A50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24EE"/>
    <w:rsid w:val="00E76562"/>
    <w:rsid w:val="00E93E77"/>
    <w:rsid w:val="00EE492F"/>
    <w:rsid w:val="00EF0BA4"/>
    <w:rsid w:val="00EF5D6B"/>
    <w:rsid w:val="00F00A4E"/>
    <w:rsid w:val="00F00F17"/>
    <w:rsid w:val="00F263A8"/>
    <w:rsid w:val="00F363D8"/>
    <w:rsid w:val="00F4620B"/>
    <w:rsid w:val="00F5265F"/>
    <w:rsid w:val="00F670E9"/>
    <w:rsid w:val="00F86DAB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757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3</cp:revision>
  <cp:lastPrinted>2024-07-31T19:51:00Z</cp:lastPrinted>
  <dcterms:created xsi:type="dcterms:W3CDTF">2025-05-15T16:57:00Z</dcterms:created>
  <dcterms:modified xsi:type="dcterms:W3CDTF">2025-05-15T17:26:00Z</dcterms:modified>
</cp:coreProperties>
</file>