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C9003B" w14:textId="0DADF00F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14:paraId="2C1A9D6B" w14:textId="6300B939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C30682">
            <w:t>Eliška Kulichová</w:t>
          </w:r>
        </w:sdtContent>
      </w:sdt>
    </w:p>
    <w:p w14:paraId="1415DE60" w14:textId="3834C204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rPr>
            <w:color w:val="000000"/>
            <w:shd w:val="clear" w:color="auto" w:fill="FFFFFF"/>
          </w:rPr>
          <w:id w:val="1035389406"/>
          <w:placeholder>
            <w:docPart w:val="161A44BC41444B46B16B8A88FB8A5C16"/>
          </w:placeholder>
          <w:text/>
        </w:sdtPr>
        <w:sdtEndPr/>
        <w:sdtContent>
          <w:r w:rsidR="00C30682">
            <w:rPr>
              <w:color w:val="000000"/>
              <w:shd w:val="clear" w:color="auto" w:fill="FFFFFF"/>
            </w:rPr>
            <w:t>E19781</w:t>
          </w:r>
        </w:sdtContent>
      </w:sdt>
    </w:p>
    <w:p w14:paraId="2600CDD0" w14:textId="366EFE5F"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Content>
          <w:r w:rsidR="00C30682">
            <w:t>Nástroje pro řízení projektů</w:t>
          </w:r>
        </w:sdtContent>
      </w:sdt>
    </w:p>
    <w:p w14:paraId="2748726A" w14:textId="7C19B603"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rPr>
            <w:color w:val="000000"/>
          </w:r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03786D" w:rsidRPr="0003786D">
            <w:rPr>
              <w:color w:val="000000"/>
            </w:rPr>
            <w:t>Cílem práce je</w:t>
          </w:r>
          <w:r w:rsidR="00C30682">
            <w:rPr>
              <w:color w:val="000000"/>
            </w:rPr>
            <w:t xml:space="preserve"> zmapovat dostupné nástroje pro řízení projektů a tyto nástroje klasifikovat na základě vybraných kritérií</w:t>
          </w:r>
          <w:r w:rsidR="0003786D" w:rsidRPr="0003786D">
            <w:rPr>
              <w:color w:val="000000"/>
            </w:rPr>
            <w:t>.</w:t>
          </w:r>
          <w:r w:rsidR="00C30682">
            <w:rPr>
              <w:color w:val="000000"/>
            </w:rPr>
            <w:t xml:space="preserve"> Součástí práce bude také případová studie výběru vhodného nástroje.</w:t>
          </w:r>
          <w:r w:rsidR="0003786D" w:rsidRPr="0003786D">
            <w:rPr>
              <w:color w:val="000000"/>
            </w:rPr>
            <w:t xml:space="preserve"> </w:t>
          </w:r>
          <w:r w:rsidR="0003786D" w:rsidRPr="0003786D">
            <w:rPr>
              <w:color w:val="000000"/>
            </w:rPr>
            <w:br/>
          </w:r>
        </w:sdtContent>
      </w:sdt>
    </w:p>
    <w:p w14:paraId="07E45C3D" w14:textId="25162BD0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E24E92">
            <w:t>doc. Ing. Hana Kopáčková, Ph.D.</w:t>
          </w:r>
        </w:sdtContent>
      </w:sdt>
    </w:p>
    <w:p w14:paraId="5EB34210" w14:textId="1318C6D0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E24E92">
            <w:t>B</w:t>
          </w:r>
          <w:r w:rsidR="00C30682">
            <w:t>0413A050008</w:t>
          </w:r>
          <w:r w:rsidR="00E24E92">
            <w:t xml:space="preserve"> Ekonomika a management</w:t>
          </w:r>
        </w:sdtContent>
      </w:sdt>
    </w:p>
    <w:p w14:paraId="1DFA389B" w14:textId="28680E84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E24E92">
            <w:t>20</w:t>
          </w:r>
          <w:r w:rsidR="00C30682">
            <w:t>21</w:t>
          </w:r>
          <w:r w:rsidR="00E24E92">
            <w:t>/202</w:t>
          </w:r>
          <w:r w:rsidR="00C30682">
            <w:t>2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461700E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530819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44D5C62C" w:rsidR="00C62537" w:rsidRDefault="00E47A3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1A852D13" w:rsidR="00C62537" w:rsidRDefault="00E47A3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0384256E" w:rsidR="00C62537" w:rsidRDefault="00E47A3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56ECCE25" w:rsidR="00C62537" w:rsidRDefault="00E47A3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820900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3620B6B5" w:rsidR="00C62537" w:rsidRDefault="00E47A3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34E5FBDA" w:rsidR="00C62537" w:rsidRDefault="0003786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1EF5E50B" w:rsidR="00C62537" w:rsidRDefault="0003786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185416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1D00967" w:rsidR="00C62537" w:rsidRDefault="00E47A3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612843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1E6A6474" w:rsidR="00C62537" w:rsidRDefault="00E47A3C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3EEAB1FC" w:rsidR="00C62537" w:rsidRDefault="0003786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1A5A298C" w:rsidR="00C62537" w:rsidRDefault="0003786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4164FB82" w:rsidR="00C62537" w:rsidRDefault="0098174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6D68ED52" w:rsidR="00C62537" w:rsidRDefault="0098174B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774D6EC7" w:rsidR="00C62537" w:rsidRDefault="0003786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907954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7C6EBA8" w:rsidR="00C62537" w:rsidRDefault="0003786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179EFDDC" w:rsidR="00C62537" w:rsidRDefault="00FC1B84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92906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F61DA3A" w:rsidR="00C62537" w:rsidRDefault="00FC1B84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5F5229EF" w:rsidR="00C62537" w:rsidRDefault="0003786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76032B69" w:rsidR="00C62537" w:rsidRDefault="0003786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4E6B7210" w:rsidR="001C6B68" w:rsidRDefault="00E47A3C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4445891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6AFCCED3" w:rsidR="001C6B68" w:rsidRDefault="00E47A3C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79A224F9" w14:textId="3FAB33B6" w:rsidR="003E1EA6" w:rsidRDefault="00E47A3C" w:rsidP="001C6B68">
          <w:r>
            <w:t xml:space="preserve">Autorka ve své bakalářské práci </w:t>
          </w:r>
          <w:r w:rsidR="0098174B">
            <w:t xml:space="preserve">popisuje a hodnotí několik nástrojů pro řízení projektu – jedná se především o standardy IPMA a PMI a </w:t>
          </w:r>
          <w:r w:rsidR="003E1EA6">
            <w:t>m</w:t>
          </w:r>
          <w:r w:rsidR="0098174B">
            <w:t>etodiku PRINCE2</w:t>
          </w:r>
          <w:r>
            <w:t>.</w:t>
          </w:r>
          <w:r w:rsidR="0098174B">
            <w:t xml:space="preserve"> Výsledkem hodnocení</w:t>
          </w:r>
          <w:r>
            <w:t xml:space="preserve"> je </w:t>
          </w:r>
          <w:r w:rsidR="0003786D">
            <w:t xml:space="preserve">porovnání popsaných </w:t>
          </w:r>
          <w:r w:rsidR="0098174B">
            <w:t>nástrojů</w:t>
          </w:r>
          <w:r w:rsidR="0003786D">
            <w:t xml:space="preserve"> na základě definovaných kritérií</w:t>
          </w:r>
          <w:r w:rsidR="0098174B">
            <w:t>, přičemž nejdůležitějším kritériem jsou používané metody a techniky</w:t>
          </w:r>
          <w:r w:rsidR="003E1EA6">
            <w:t xml:space="preserve">. </w:t>
          </w:r>
          <w:r w:rsidR="0098174B">
            <w:t xml:space="preserve"> </w:t>
          </w:r>
          <w:r w:rsidR="003E1EA6">
            <w:t>A</w:t>
          </w:r>
          <w:r w:rsidR="0098174B">
            <w:t xml:space="preserve">utorka vybírala </w:t>
          </w:r>
          <w:r w:rsidR="003E1EA6">
            <w:t xml:space="preserve">z dostupných metod a technik </w:t>
          </w:r>
          <w:r w:rsidR="0098174B">
            <w:t>takové, které se nejlépe hodí pro použití v případové studii</w:t>
          </w:r>
          <w:r w:rsidR="003E1EA6">
            <w:t>, popsané v praktické části</w:t>
          </w:r>
          <w:r>
            <w:t xml:space="preserve">. </w:t>
          </w:r>
          <w:r w:rsidR="003E1EA6">
            <w:t xml:space="preserve">Ačkoli práce obsahuje krátké porovnání vodopádového </w:t>
          </w:r>
          <w:r w:rsidR="00990666">
            <w:t>a</w:t>
          </w:r>
          <w:r w:rsidR="003E1EA6">
            <w:t xml:space="preserve"> agilního přístupu k projektovému managementu, celkově se práce zabývá pouze vodopádovým přístupem. Agilní přístup se začal po roce 2000 primárně objevovat při vývoji softwaru, ale nyní se využívá</w:t>
          </w:r>
          <w:r w:rsidR="00990666">
            <w:t xml:space="preserve"> i při řízení projektů v jiných oblastech, proto považuji tuto část za nedostatečně zpracovanou.</w:t>
          </w:r>
        </w:p>
        <w:p w14:paraId="4289560A" w14:textId="40920B4E" w:rsidR="0055304A" w:rsidRDefault="0055304A" w:rsidP="001C6B68">
          <w:r>
            <w:t>Po formální stránce práce obsahuje místy překlepy, špatné skloňování a neobratné vyjadřování</w:t>
          </w:r>
          <w:r w:rsidR="003E1EA6">
            <w:t>, např. na str. 16 odpovědi změnili, na str. 20 museli mýt, nebo kapitola o historii projektového managementu, která je psaná jako vyprávění.</w:t>
          </w:r>
          <w:r>
            <w:t xml:space="preserve"> </w:t>
          </w:r>
        </w:p>
        <w:p w14:paraId="2027FAFF" w14:textId="36B46B68" w:rsidR="001C6B68" w:rsidRPr="001C6B68" w:rsidRDefault="005C6439" w:rsidP="001C6B68">
          <w:r>
            <w:t>Celkově lze zkonstatovat, že autorka naplnila stanovený cíl práce a dodržela</w:t>
          </w:r>
          <w:r w:rsidRPr="00DB7758">
            <w:t xml:space="preserve"> zásady pro zpracování bakalářské</w:t>
          </w:r>
          <w:r>
            <w:t xml:space="preserve"> práce.</w:t>
          </w:r>
        </w:p>
      </w:sdtContent>
    </w:sdt>
    <w:p w14:paraId="3635FEF9" w14:textId="273B0D3F" w:rsidR="000406A4" w:rsidRDefault="000406A4" w:rsidP="001C6B68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  <w:placeholder>
          <w:docPart w:val="1ADB786AE5C54A40AD638B2D5AC5BFAF"/>
        </w:placeholder>
      </w:sdtPr>
      <w:sdtEndPr/>
      <w:sdtContent>
        <w:sdt>
          <w:sdtPr>
            <w:id w:val="760020637"/>
            <w:placeholder>
              <w:docPart w:val="DED106FA6B434DE1A978B4CF01D0DCFE"/>
            </w:placeholder>
          </w:sdtPr>
          <w:sdtEndPr/>
          <w:sdtContent>
            <w:p w14:paraId="6A115E33" w14:textId="73D6B0F6" w:rsidR="000406A4" w:rsidRPr="001C6B68" w:rsidRDefault="00E47A3C" w:rsidP="000406A4">
              <w:r>
                <w:t xml:space="preserve">Předložená práce není plagiát. Nejvyšší míra podobnosti: </w:t>
              </w:r>
              <w:proofErr w:type="gramStart"/>
              <w:r w:rsidR="00990666">
                <w:t>12</w:t>
              </w:r>
              <w:r>
                <w:t>%</w:t>
              </w:r>
              <w:proofErr w:type="gramEnd"/>
              <w:r>
                <w:t xml:space="preserve">. Počet podobných dokumentů: </w:t>
              </w:r>
              <w:r w:rsidR="00990666">
                <w:t>15</w:t>
              </w:r>
              <w:r>
                <w:t>.</w:t>
              </w:r>
              <w:r w:rsidR="00990666">
                <w:t xml:space="preserve"> Míra shody v bakalářské práci je dána podrobným popisem standardů a metodik pro řízení projektů.</w:t>
              </w:r>
            </w:p>
          </w:sdtContent>
        </w:sdt>
      </w:sdtContent>
    </w:sdt>
    <w:p w14:paraId="22F663B2" w14:textId="3B879560" w:rsidR="001C6B68" w:rsidRDefault="001C6B68" w:rsidP="000406A4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EndPr/>
      <w:sdtContent>
        <w:p w14:paraId="2AFB820F" w14:textId="65152156" w:rsidR="00990666" w:rsidRDefault="00990666" w:rsidP="00990666">
          <w:pPr>
            <w:pStyle w:val="Odstavecseseznamem"/>
            <w:numPr>
              <w:ilvl w:val="0"/>
              <w:numId w:val="1"/>
            </w:numPr>
            <w:ind w:left="426"/>
          </w:pPr>
          <w:r>
            <w:t>V práci jste pouze stručně zmínila agilní přístup v projektovém managementu. Popište podrobněji alespoň jednu agilní metodiku.</w:t>
          </w:r>
        </w:p>
        <w:p w14:paraId="01EB42C8" w14:textId="17A6F649" w:rsidR="001C6B68" w:rsidRPr="001C6B68" w:rsidRDefault="00990666" w:rsidP="001C6B68">
          <w:pPr>
            <w:pStyle w:val="Odstavecseseznamem"/>
            <w:numPr>
              <w:ilvl w:val="0"/>
              <w:numId w:val="1"/>
            </w:numPr>
            <w:ind w:left="426"/>
          </w:pPr>
          <w:r>
            <w:t>V</w:t>
          </w:r>
          <w:r w:rsidR="000415BB">
            <w:t> případové studii</w:t>
          </w:r>
          <w:r>
            <w:t xml:space="preserve"> zmiňujete využití agilního přístupu ve fázi tvorby návrhu cílového stavu projektu. Nicméně agilní metodiky </w:t>
          </w:r>
          <w:r w:rsidR="000415BB">
            <w:t>se především zaměřují na fázi realizace projektu. Popište, jak by mohla vypadat realizace Vašeho projektu za využití agilního přístupu.</w:t>
          </w:r>
          <w:r>
            <w:t xml:space="preserve"> </w:t>
          </w:r>
          <w:r w:rsidR="001C10C2">
            <w:t>Jaké výhody a jaká rizika by mohl mít tento přístup?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  <w:bookmarkStart w:id="0" w:name="_GoBack"/>
      <w:bookmarkEnd w:id="0"/>
    </w:p>
    <w:p w14:paraId="2873FEF4" w14:textId="73FFD01D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E47A3C">
            <w:rPr>
              <w:b/>
            </w:rPr>
            <w:t>doporučuji</w:t>
          </w:r>
        </w:sdtContent>
      </w:sdt>
      <w:r>
        <w:t xml:space="preserve"> k obhajobě.</w:t>
      </w:r>
    </w:p>
    <w:p w14:paraId="791961A7" w14:textId="58BBCE28"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placeholder>
            <w:docPart w:val="F91A79F0F40247AB83628FE4F6710FD3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E47A3C">
            <w:rPr>
              <w:b/>
            </w:rPr>
            <w:t>C</w:t>
          </w:r>
        </w:sdtContent>
      </w:sdt>
    </w:p>
    <w:p w14:paraId="5DC446F1" w14:textId="77777777" w:rsidR="001C6B68" w:rsidRDefault="001C6B68" w:rsidP="001C6B68"/>
    <w:p w14:paraId="4DE26E61" w14:textId="7204BC01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2-05-20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0415BB">
            <w:t>20.5.2022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6673B9" w14:textId="77777777" w:rsidR="00596631" w:rsidRDefault="00596631">
      <w:r>
        <w:separator/>
      </w:r>
    </w:p>
  </w:endnote>
  <w:endnote w:type="continuationSeparator" w:id="0">
    <w:p w14:paraId="3749B157" w14:textId="77777777" w:rsidR="00596631" w:rsidRDefault="005966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D71D79" w14:textId="30796802" w:rsidR="001B38B5" w:rsidRDefault="00391918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B71AE8"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 w:rsidR="00B71AE8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7C5376EC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557665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20.5.2022 12:23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7C5376EC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557665">
                      <w:rPr>
                        <w:i/>
                        <w:noProof/>
                        <w:sz w:val="12"/>
                        <w:szCs w:val="12"/>
                      </w:rPr>
                      <w:t>20.5.2022 12:23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01B8B29B" w:rsidR="00E53122" w:rsidRDefault="00391918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B71AE8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B71AE8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9FE968" w14:textId="77777777" w:rsidR="00596631" w:rsidRDefault="00596631">
      <w:r>
        <w:separator/>
      </w:r>
    </w:p>
  </w:footnote>
  <w:footnote w:type="continuationSeparator" w:id="0">
    <w:p w14:paraId="06B4C0EB" w14:textId="77777777" w:rsidR="00596631" w:rsidRDefault="005966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A92A74" w14:textId="6CCB52BF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86CF32" w14:textId="5C1DDD6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4A60DF"/>
    <w:multiLevelType w:val="hybridMultilevel"/>
    <w:tmpl w:val="42367A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OxsDCzsLCwNDA0szRW0lEKTi0uzszPAykwqgUAug4X6ywAAAA="/>
  </w:docVars>
  <w:rsids>
    <w:rsidRoot w:val="000D4F4C"/>
    <w:rsid w:val="0003786D"/>
    <w:rsid w:val="000406A4"/>
    <w:rsid w:val="000415BB"/>
    <w:rsid w:val="0004224D"/>
    <w:rsid w:val="00062DF8"/>
    <w:rsid w:val="000638B9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10C2"/>
    <w:rsid w:val="001C6B68"/>
    <w:rsid w:val="001C75E5"/>
    <w:rsid w:val="001E360C"/>
    <w:rsid w:val="001F5A5B"/>
    <w:rsid w:val="0020382A"/>
    <w:rsid w:val="00206CD8"/>
    <w:rsid w:val="002B1F34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E1EA6"/>
    <w:rsid w:val="003E5C4D"/>
    <w:rsid w:val="003F2174"/>
    <w:rsid w:val="003F56AE"/>
    <w:rsid w:val="00405121"/>
    <w:rsid w:val="00445B54"/>
    <w:rsid w:val="004C098F"/>
    <w:rsid w:val="004F0332"/>
    <w:rsid w:val="005042FD"/>
    <w:rsid w:val="0051302D"/>
    <w:rsid w:val="0053285A"/>
    <w:rsid w:val="00540B24"/>
    <w:rsid w:val="00547839"/>
    <w:rsid w:val="00551D87"/>
    <w:rsid w:val="0055304A"/>
    <w:rsid w:val="00557665"/>
    <w:rsid w:val="00562A1A"/>
    <w:rsid w:val="00590F4C"/>
    <w:rsid w:val="00596631"/>
    <w:rsid w:val="005C15DD"/>
    <w:rsid w:val="005C6439"/>
    <w:rsid w:val="005C7378"/>
    <w:rsid w:val="005D2327"/>
    <w:rsid w:val="00612D4F"/>
    <w:rsid w:val="006164A7"/>
    <w:rsid w:val="0063253C"/>
    <w:rsid w:val="0066380B"/>
    <w:rsid w:val="00686968"/>
    <w:rsid w:val="00693C31"/>
    <w:rsid w:val="006B3FD9"/>
    <w:rsid w:val="006D5FA0"/>
    <w:rsid w:val="006E0731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04F8"/>
    <w:rsid w:val="00856431"/>
    <w:rsid w:val="008A3C96"/>
    <w:rsid w:val="008A6C16"/>
    <w:rsid w:val="008A7931"/>
    <w:rsid w:val="009028DB"/>
    <w:rsid w:val="00920B3F"/>
    <w:rsid w:val="0092144C"/>
    <w:rsid w:val="0093618B"/>
    <w:rsid w:val="00971232"/>
    <w:rsid w:val="00980394"/>
    <w:rsid w:val="0098174B"/>
    <w:rsid w:val="00990666"/>
    <w:rsid w:val="00997D92"/>
    <w:rsid w:val="009B200E"/>
    <w:rsid w:val="009C7780"/>
    <w:rsid w:val="00A03D23"/>
    <w:rsid w:val="00A0452C"/>
    <w:rsid w:val="00A310F8"/>
    <w:rsid w:val="00A36DA5"/>
    <w:rsid w:val="00A4023D"/>
    <w:rsid w:val="00A47622"/>
    <w:rsid w:val="00A515A1"/>
    <w:rsid w:val="00A7619C"/>
    <w:rsid w:val="00A769E6"/>
    <w:rsid w:val="00A83E03"/>
    <w:rsid w:val="00A905BD"/>
    <w:rsid w:val="00B13A11"/>
    <w:rsid w:val="00B14B84"/>
    <w:rsid w:val="00B548B2"/>
    <w:rsid w:val="00B71779"/>
    <w:rsid w:val="00B71AE8"/>
    <w:rsid w:val="00B96BE4"/>
    <w:rsid w:val="00BA13EB"/>
    <w:rsid w:val="00BE393F"/>
    <w:rsid w:val="00BF006C"/>
    <w:rsid w:val="00C300D3"/>
    <w:rsid w:val="00C30682"/>
    <w:rsid w:val="00C46F5F"/>
    <w:rsid w:val="00C62537"/>
    <w:rsid w:val="00C64FBA"/>
    <w:rsid w:val="00C71AF9"/>
    <w:rsid w:val="00CD7CB5"/>
    <w:rsid w:val="00CE10E6"/>
    <w:rsid w:val="00CF44F5"/>
    <w:rsid w:val="00CF4D06"/>
    <w:rsid w:val="00D15A9A"/>
    <w:rsid w:val="00D56899"/>
    <w:rsid w:val="00D94B0E"/>
    <w:rsid w:val="00DB5A34"/>
    <w:rsid w:val="00DC5529"/>
    <w:rsid w:val="00DC5972"/>
    <w:rsid w:val="00DD2FE9"/>
    <w:rsid w:val="00DF1508"/>
    <w:rsid w:val="00DF747E"/>
    <w:rsid w:val="00E24E92"/>
    <w:rsid w:val="00E333B4"/>
    <w:rsid w:val="00E44967"/>
    <w:rsid w:val="00E47A3C"/>
    <w:rsid w:val="00E53122"/>
    <w:rsid w:val="00E534D0"/>
    <w:rsid w:val="00E610E7"/>
    <w:rsid w:val="00E674E7"/>
    <w:rsid w:val="00E80D14"/>
    <w:rsid w:val="00E827B9"/>
    <w:rsid w:val="00E84551"/>
    <w:rsid w:val="00EA4BB2"/>
    <w:rsid w:val="00EB10B0"/>
    <w:rsid w:val="00EB2FCB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B5FD6"/>
    <w:rsid w:val="00FC1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customStyle="1" w:styleId="Default">
    <w:name w:val="Default"/>
    <w:rsid w:val="0003786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9906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B10889" w:rsidP="00B10889">
          <w:pPr>
            <w:pStyle w:val="DBFF98BC86294FC2B066C78879972F476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B10889" w:rsidP="00B10889">
          <w:pPr>
            <w:pStyle w:val="161A44BC41444B46B16B8A88FB8A5C166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B10889" w:rsidP="00B10889">
          <w:pPr>
            <w:pStyle w:val="34558806925448E787577DBC7619A495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B10889" w:rsidP="00B10889">
          <w:pPr>
            <w:pStyle w:val="A0C091BF86BD4590BDE1B9E1D61C0419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B10889" w:rsidP="00B10889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B10889" w:rsidP="00B10889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B10889" w:rsidP="00B10889">
          <w:pPr>
            <w:pStyle w:val="418425E3F9434E028DD25392B81ABF8C6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B10889" w:rsidP="00B10889">
          <w:pPr>
            <w:pStyle w:val="0342967286974A37A6FB2F7428A63CB66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B10889" w:rsidP="00B10889">
          <w:pPr>
            <w:pStyle w:val="ACED8D69A57D47C49D96CDD5732735046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D0396" w:rsidRDefault="00B10889" w:rsidP="00B10889">
          <w:pPr>
            <w:pStyle w:val="441888040ABE4521A295B6262E8424715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D0396" w:rsidRDefault="00B10889" w:rsidP="00B10889">
          <w:pPr>
            <w:pStyle w:val="43C03071705141B8B421192F5AF28F3B4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F91A79F0F40247AB83628FE4F6710FD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A693753-FCDA-4837-BAC7-1D75A490DE67}"/>
      </w:docPartPr>
      <w:docPartBody>
        <w:p w:rsidR="001D0396" w:rsidRDefault="00B10889" w:rsidP="00B10889">
          <w:pPr>
            <w:pStyle w:val="F91A79F0F40247AB83628FE4F6710FD3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1ADB786AE5C54A40AD638B2D5AC5BF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08CA62-8747-4D4A-A981-4D5E1E7896E1}"/>
      </w:docPartPr>
      <w:docPartBody>
        <w:p w:rsidR="00D35594" w:rsidRDefault="00B10889" w:rsidP="00B10889">
          <w:pPr>
            <w:pStyle w:val="1ADB786AE5C54A40AD638B2D5AC5BFAF1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DED106FA6B434DE1A978B4CF01D0DCF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4909F45-F136-4F4D-9DA1-78A4345FE4DA}"/>
      </w:docPartPr>
      <w:docPartBody>
        <w:p w:rsidR="00DC49F6" w:rsidRDefault="00812873" w:rsidP="00812873">
          <w:pPr>
            <w:pStyle w:val="DED106FA6B434DE1A978B4CF01D0DCFE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040"/>
    <w:rsid w:val="001B4F21"/>
    <w:rsid w:val="001D0396"/>
    <w:rsid w:val="00283D5A"/>
    <w:rsid w:val="00347592"/>
    <w:rsid w:val="00567040"/>
    <w:rsid w:val="00812873"/>
    <w:rsid w:val="00B10889"/>
    <w:rsid w:val="00D35594"/>
    <w:rsid w:val="00DC4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812873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5">
    <w:name w:val="DBFF98BC86294FC2B066C78879972F47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5">
    <w:name w:val="161A44BC41444B46B16B8A88FB8A5C1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5">
    <w:name w:val="34558806925448E787577DBC7619A495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4">
    <w:name w:val="441888040ABE4521A295B6262E8424714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5">
    <w:name w:val="A0C091BF86BD4590BDE1B9E1D61C0419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5">
    <w:name w:val="DFDFB0B18B504DC7BE2D1306DA1BDA72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5">
    <w:name w:val="F5D30E8DF48440FAA8FCB7ACDE5D8F7F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5">
    <w:name w:val="418425E3F9434E028DD25392B81ABF8C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5">
    <w:name w:val="0342967286974A37A6FB2F7428A63CB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3">
    <w:name w:val="43C03071705141B8B421192F5AF28F3B3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1">
    <w:name w:val="F91A79F0F40247AB83628FE4F6710FD31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5">
    <w:name w:val="ACED8D69A57D47C49D96CDD573273504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">
    <w:name w:val="1ADB786AE5C54A40AD638B2D5AC5BFAF"/>
    <w:rsid w:val="00B10889"/>
  </w:style>
  <w:style w:type="paragraph" w:customStyle="1" w:styleId="DBFF98BC86294FC2B066C78879972F476">
    <w:name w:val="DBFF98BC86294FC2B066C78879972F47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6">
    <w:name w:val="161A44BC41444B46B16B8A88FB8A5C1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6">
    <w:name w:val="34558806925448E787577DBC7619A495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5">
    <w:name w:val="441888040ABE4521A295B6262E8424715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6">
    <w:name w:val="A0C091BF86BD4590BDE1B9E1D61C0419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6">
    <w:name w:val="418425E3F9434E028DD25392B81ABF8C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1">
    <w:name w:val="1ADB786AE5C54A40AD638B2D5AC5BFAF1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6">
    <w:name w:val="0342967286974A37A6FB2F7428A63CB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4">
    <w:name w:val="43C03071705141B8B421192F5AF28F3B4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2">
    <w:name w:val="F91A79F0F40247AB83628FE4F6710FD32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6">
    <w:name w:val="ACED8D69A57D47C49D96CDD573273504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D106FA6B434DE1A978B4CF01D0DCFE">
    <w:name w:val="DED106FA6B434DE1A978B4CF01D0DCFE"/>
    <w:rsid w:val="0081287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DBFE79105135F4299F64C2413F250AB" ma:contentTypeVersion="14" ma:contentTypeDescription="Vytvoří nový dokument" ma:contentTypeScope="" ma:versionID="0ce2766e22f7489dcc56b7d834620b3c">
  <xsd:schema xmlns:xsd="http://www.w3.org/2001/XMLSchema" xmlns:xs="http://www.w3.org/2001/XMLSchema" xmlns:p="http://schemas.microsoft.com/office/2006/metadata/properties" xmlns:ns3="adbe7bd6-c6cc-40d6-88a1-e3b61827dbb5" xmlns:ns4="32881eec-3d87-4d77-ae1f-ec760d0ef073" targetNamespace="http://schemas.microsoft.com/office/2006/metadata/properties" ma:root="true" ma:fieldsID="db10f4aaec05c27bdc75843277e5faf7" ns3:_="" ns4:_="">
    <xsd:import namespace="adbe7bd6-c6cc-40d6-88a1-e3b61827dbb5"/>
    <xsd:import namespace="32881eec-3d87-4d77-ae1f-ec760d0ef07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be7bd6-c6cc-40d6-88a1-e3b61827dbb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Hodnota hash upozornění na sdílení" ma:internalName="SharingHintHash" ma:readOnly="true">
      <xsd:simpleType>
        <xsd:restriction base="dms:Text"/>
      </xsd:simpleType>
    </xsd:element>
    <xsd:element name="SharedWithDetails" ma:index="10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881eec-3d87-4d77-ae1f-ec760d0ef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DCFE71-C396-4F20-8780-176ED181534E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dbe7bd6-c6cc-40d6-88a1-e3b61827dbb5"/>
    <ds:schemaRef ds:uri="32881eec-3d87-4d77-ae1f-ec760d0ef073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2D653DF-71F0-4A7D-B399-5696ADE1160A}">
  <ds:schemaRefs/>
</ds:datastoreItem>
</file>

<file path=customXml/itemProps4.xml><?xml version="1.0" encoding="utf-8"?>
<ds:datastoreItem xmlns:ds="http://schemas.openxmlformats.org/officeDocument/2006/customXml" ds:itemID="{E1A9D0F4-1CB8-4B62-9247-1FF2B5B49C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be7bd6-c6cc-40d6-88a1-e3b61827dbb5"/>
    <ds:schemaRef ds:uri="32881eec-3d87-4d77-ae1f-ec760d0ef0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</Template>
  <TotalTime>92</TotalTime>
  <Pages>2</Pages>
  <Words>491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3384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Hana Kopáčková</cp:lastModifiedBy>
  <cp:revision>7</cp:revision>
  <cp:lastPrinted>2022-05-20T10:23:00Z</cp:lastPrinted>
  <dcterms:created xsi:type="dcterms:W3CDTF">2022-05-20T08:55:00Z</dcterms:created>
  <dcterms:modified xsi:type="dcterms:W3CDTF">2022-05-20T10:26:00Z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0x0101004DBFE79105135F4299F64C2413F250AB</vt:lpwstr>
  </property>
</Properties>
</file>