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6C6BC7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6C6BC7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6C6BC7">
        <w:rPr>
          <w:b/>
        </w:rPr>
        <w:t xml:space="preserve">Bc. Lucie HÁLOVÁ </w:t>
      </w:r>
    </w:p>
    <w:p w:rsidR="00080D7A" w:rsidRPr="00BD54FF" w:rsidRDefault="00080D7A" w:rsidP="006C6BC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6C6BC7">
        <w:rPr>
          <w:b/>
        </w:rPr>
        <w:tab/>
        <w:t xml:space="preserve">Chudoba rodin s nezletilými dětmi a podpora jejich vzdělávání v Královéhradeckém kraji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C6BC7">
        <w:rPr>
          <w:b/>
        </w:rPr>
        <w:tab/>
        <w:t xml:space="preserve">Mgr. Adriana Sychrová,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6BC7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6C6BC7">
        <w:rPr>
          <w:b/>
        </w:rPr>
        <w:t>ka</w:t>
      </w:r>
      <w:r>
        <w:rPr>
          <w:b/>
        </w:rPr>
        <w:t xml:space="preserve"> práce:</w:t>
      </w:r>
      <w:r w:rsidR="006C6BC7">
        <w:rPr>
          <w:b/>
        </w:rPr>
        <w:tab/>
      </w:r>
      <w:r w:rsidR="006C6BC7">
        <w:rPr>
          <w:b/>
        </w:rPr>
        <w:tab/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E08F6" w:rsidRDefault="0061624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E08F6" w:rsidRDefault="0061624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E08F6" w:rsidRDefault="007E08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E08F6" w:rsidRDefault="007E08F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E08F6" w:rsidRDefault="00D5065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  <w:r w:rsidR="007E08F6" w:rsidRPr="007E08F6">
              <w:rPr>
                <w:b/>
                <w:sz w:val="22"/>
                <w:szCs w:val="22"/>
              </w:rPr>
              <w:t>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 w:rsidRPr="007E08F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E08F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E08F6" w:rsidRDefault="007E0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E08F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7E08F6" w:rsidRDefault="00DC14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E08F6" w:rsidRDefault="00DC14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E08F6" w:rsidRDefault="00DC14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91059" w:rsidRPr="00991059" w:rsidRDefault="00991059" w:rsidP="00991059">
      <w:pPr>
        <w:spacing w:after="120"/>
        <w:jc w:val="both"/>
      </w:pPr>
      <w:r w:rsidRPr="00991059">
        <w:t xml:space="preserve">Téma práce je v rámci oboru </w:t>
      </w:r>
      <w:r>
        <w:t xml:space="preserve">Resocializační pedagogika </w:t>
      </w:r>
      <w:r w:rsidRPr="00991059">
        <w:t>aktuální. Autorka členila práci klasicky a vyváženě na teoretickou a praktickou. Rozsahem 7</w:t>
      </w:r>
      <w:r w:rsidR="00FF7237">
        <w:t>6</w:t>
      </w:r>
      <w:r w:rsidRPr="00991059">
        <w:t xml:space="preserve"> stran včetně příloh odpovídá da</w:t>
      </w:r>
      <w:r w:rsidR="007E08F6">
        <w:t>nému typu práce.</w:t>
      </w:r>
      <w:r w:rsidRPr="00991059">
        <w:t xml:space="preserve"> </w:t>
      </w:r>
    </w:p>
    <w:p w:rsidR="00991059" w:rsidRPr="00991059" w:rsidRDefault="00991059" w:rsidP="00991059">
      <w:pPr>
        <w:spacing w:after="120"/>
        <w:jc w:val="both"/>
        <w:rPr>
          <w:b/>
        </w:rPr>
      </w:pPr>
      <w:r w:rsidRPr="00991059">
        <w:rPr>
          <w:b/>
        </w:rPr>
        <w:t>Obsah práce a její charakteristika</w:t>
      </w:r>
    </w:p>
    <w:p w:rsidR="00991059" w:rsidRPr="00991059" w:rsidRDefault="00FF7237" w:rsidP="00991059">
      <w:pPr>
        <w:spacing w:after="120"/>
        <w:jc w:val="both"/>
      </w:pPr>
      <w:r>
        <w:t xml:space="preserve">Práce je celkově sice srozumitelná, systematicky </w:t>
      </w:r>
      <w:r w:rsidR="00991059" w:rsidRPr="00991059">
        <w:t xml:space="preserve">strukturovaná do </w:t>
      </w:r>
      <w:r>
        <w:t>3</w:t>
      </w:r>
      <w:r w:rsidR="00991059" w:rsidRPr="00991059">
        <w:t xml:space="preserve"> základních teoretických kapitol (s. 10-</w:t>
      </w:r>
      <w:r>
        <w:t>45 - Chudoba a její vymezení, Význam rodiny a Vývoj vztahů mezi školou, rodinou a veřejností), ale podkapitoly 2.4, 2.6 a 2.7 by logicky lépe odpovídaly</w:t>
      </w:r>
      <w:r w:rsidR="00887116">
        <w:t xml:space="preserve"> zařazení do</w:t>
      </w:r>
      <w:r>
        <w:t xml:space="preserve"> kapitol</w:t>
      </w:r>
      <w:r w:rsidR="00887116">
        <w:t>y</w:t>
      </w:r>
      <w:r>
        <w:t xml:space="preserve"> 3</w:t>
      </w:r>
      <w:r w:rsidR="00887116">
        <w:t xml:space="preserve">. </w:t>
      </w:r>
      <w:r w:rsidR="00934099">
        <w:t xml:space="preserve"> Podkapitola 2.7 Multikulturní východiska je velice stručná a celkem nic neříkající.  </w:t>
      </w:r>
      <w:r w:rsidR="00887116">
        <w:t>Podkapitola 3.4 je uvedena velice stručně a zkratkovitě v</w:t>
      </w:r>
      <w:r w:rsidR="008939FE">
        <w:t> </w:t>
      </w:r>
      <w:r w:rsidR="00887116">
        <w:t>odrážkách</w:t>
      </w:r>
      <w:r w:rsidR="008939FE">
        <w:t xml:space="preserve">. Problematice Královéhradeckého kraje by bylo vhodné věnovat samostatnou kapitolu. </w:t>
      </w:r>
      <w:r w:rsidR="00991059" w:rsidRPr="00991059">
        <w:t xml:space="preserve">Teoretickou část </w:t>
      </w:r>
      <w:r w:rsidR="008939FE">
        <w:t xml:space="preserve">by </w:t>
      </w:r>
      <w:r w:rsidR="006A1F00">
        <w:t>obohatilo její shrnutí. L</w:t>
      </w:r>
      <w:r w:rsidR="006A1F00" w:rsidRPr="006A1F00">
        <w:t xml:space="preserve">ze </w:t>
      </w:r>
      <w:r w:rsidR="006A1F00">
        <w:t xml:space="preserve">ji hodnotit s připomínkami. </w:t>
      </w:r>
      <w:r w:rsidR="006A1F00" w:rsidRPr="006A1F00">
        <w:t xml:space="preserve">  </w:t>
      </w:r>
    </w:p>
    <w:p w:rsidR="00D5065E" w:rsidRDefault="00991059" w:rsidP="00991059">
      <w:pPr>
        <w:spacing w:after="120"/>
        <w:jc w:val="both"/>
      </w:pPr>
      <w:r w:rsidRPr="00991059">
        <w:t>Na teoretickou část navazuje</w:t>
      </w:r>
      <w:r w:rsidRPr="00991059">
        <w:rPr>
          <w:b/>
        </w:rPr>
        <w:t xml:space="preserve"> část praktická (s. 4</w:t>
      </w:r>
      <w:r w:rsidR="008939FE">
        <w:rPr>
          <w:b/>
        </w:rPr>
        <w:t>6</w:t>
      </w:r>
      <w:r w:rsidRPr="00991059">
        <w:rPr>
          <w:b/>
        </w:rPr>
        <w:t>-</w:t>
      </w:r>
      <w:r w:rsidR="008939FE">
        <w:rPr>
          <w:b/>
        </w:rPr>
        <w:t>7</w:t>
      </w:r>
      <w:r w:rsidRPr="00991059">
        <w:rPr>
          <w:b/>
        </w:rPr>
        <w:t>1).</w:t>
      </w:r>
      <w:r w:rsidR="008939FE">
        <w:rPr>
          <w:b/>
        </w:rPr>
        <w:t xml:space="preserve"> </w:t>
      </w:r>
      <w:r w:rsidR="008939FE">
        <w:t xml:space="preserve">Nejedná se však jen o metodologii výzkumného šetření, ale o celkové výzkumné šetření včetně </w:t>
      </w:r>
      <w:r w:rsidR="006A1F00">
        <w:t xml:space="preserve">výzkumných otázek, výzkumného souboru. Kvalitativně zaměřeným designem je zpracováním </w:t>
      </w:r>
      <w:r w:rsidR="00D5065E">
        <w:t xml:space="preserve">3 </w:t>
      </w:r>
      <w:r w:rsidR="006A1F00">
        <w:t xml:space="preserve">případových studií realizovaných na základě polostrukturovaných rozhovorů a pozorování v přirozeném prostředí cílové skupiny. Případové studie jsou zpracovány </w:t>
      </w:r>
      <w:r w:rsidR="00D5065E">
        <w:t>celkem podrobně z pohledu respondentů  - matek, dětí a třídních učitelů  a mají korektní výpovědní hodnotu.</w:t>
      </w:r>
    </w:p>
    <w:p w:rsidR="00D5065E" w:rsidRPr="000F2B5A" w:rsidRDefault="00D5065E" w:rsidP="00991059">
      <w:pPr>
        <w:spacing w:after="120"/>
        <w:jc w:val="both"/>
        <w:rPr>
          <w:i/>
        </w:rPr>
      </w:pPr>
      <w:r>
        <w:rPr>
          <w:b/>
        </w:rPr>
        <w:t xml:space="preserve">V závěru výzkumného šetření a samotném Závěru </w:t>
      </w:r>
      <w:r w:rsidR="00991059" w:rsidRPr="00991059">
        <w:t xml:space="preserve">prokázala autorka </w:t>
      </w:r>
      <w:r w:rsidR="000F2B5A">
        <w:t xml:space="preserve">dobrou </w:t>
      </w:r>
      <w:r>
        <w:t xml:space="preserve">úroveň </w:t>
      </w:r>
      <w:r w:rsidR="00991059" w:rsidRPr="00991059">
        <w:t>logického vyjádření vlastníc</w:t>
      </w:r>
      <w:r>
        <w:t>h myšlenek a vyvození závěrů. Nap</w:t>
      </w:r>
      <w:r w:rsidR="00991059" w:rsidRPr="00991059">
        <w:t>lnila cíl práce:</w:t>
      </w:r>
      <w:r>
        <w:t xml:space="preserve"> </w:t>
      </w:r>
      <w:r w:rsidRPr="000F2B5A">
        <w:rPr>
          <w:i/>
        </w:rPr>
        <w:t>„Popsat, jak probíhá vzdělávání v chudých rodinách.“</w:t>
      </w:r>
      <w:r w:rsidR="00991059" w:rsidRPr="000F2B5A">
        <w:rPr>
          <w:i/>
        </w:rPr>
        <w:t xml:space="preserve"> </w:t>
      </w:r>
    </w:p>
    <w:p w:rsidR="00991059" w:rsidRPr="00991059" w:rsidRDefault="00991059" w:rsidP="00991059">
      <w:pPr>
        <w:spacing w:after="120"/>
        <w:jc w:val="both"/>
        <w:rPr>
          <w:b/>
        </w:rPr>
      </w:pPr>
      <w:r w:rsidRPr="00991059">
        <w:rPr>
          <w:b/>
        </w:rPr>
        <w:t>Práce se zdroji</w:t>
      </w:r>
    </w:p>
    <w:p w:rsidR="00991059" w:rsidRPr="00991059" w:rsidRDefault="007E08F6" w:rsidP="00991059">
      <w:pPr>
        <w:spacing w:after="120"/>
        <w:jc w:val="both"/>
      </w:pPr>
      <w:r>
        <w:t>Textové z</w:t>
      </w:r>
      <w:r w:rsidR="00991059" w:rsidRPr="00991059">
        <w:t>droje využité v </w:t>
      </w:r>
      <w:r>
        <w:t>diplomové</w:t>
      </w:r>
      <w:r w:rsidR="00991059" w:rsidRPr="00991059">
        <w:t xml:space="preserve"> práci jsou </w:t>
      </w:r>
      <w:r>
        <w:t>převážně staršího vydání, pouze 2 publikace jsou aktuální</w:t>
      </w:r>
      <w:r w:rsidR="00991059" w:rsidRPr="00991059">
        <w:t>, bibliografické normy jsou dodrženy.</w:t>
      </w:r>
      <w:r>
        <w:t xml:space="preserve"> Autorka uvádí citace pod čarou. </w:t>
      </w:r>
    </w:p>
    <w:p w:rsidR="000F2B5A" w:rsidRDefault="00991059" w:rsidP="00991059">
      <w:pPr>
        <w:spacing w:after="120"/>
        <w:jc w:val="both"/>
      </w:pPr>
      <w:r w:rsidRPr="007E08F6">
        <w:t xml:space="preserve">K </w:t>
      </w:r>
      <w:r w:rsidRPr="007E08F6">
        <w:rPr>
          <w:b/>
        </w:rPr>
        <w:t>formální stránce</w:t>
      </w:r>
      <w:r w:rsidRPr="007E08F6">
        <w:t xml:space="preserve"> práce </w:t>
      </w:r>
      <w:r w:rsidR="007E08F6">
        <w:t>m</w:t>
      </w:r>
      <w:r w:rsidRPr="007E08F6">
        <w:t>ám připomínky</w:t>
      </w:r>
      <w:r w:rsidR="000F2B5A">
        <w:t xml:space="preserve"> k občasnému nepřesnému členění vět a</w:t>
      </w:r>
      <w:r w:rsidR="00413157">
        <w:t> </w:t>
      </w:r>
      <w:r w:rsidR="00DC140B">
        <w:t>k</w:t>
      </w:r>
      <w:r w:rsidR="00413157">
        <w:t> </w:t>
      </w:r>
      <w:r w:rsidR="000F2B5A">
        <w:t xml:space="preserve">pravopisné chybě ve shodě podmětu a přísudku </w:t>
      </w:r>
      <w:r w:rsidR="00DC140B">
        <w:t>(</w:t>
      </w:r>
      <w:r w:rsidR="000F2B5A">
        <w:t>s. 67 a 68 „děti chodili, děti měli“</w:t>
      </w:r>
      <w:r w:rsidR="00DC140B">
        <w:t>)</w:t>
      </w:r>
      <w:r w:rsidRPr="007E08F6">
        <w:t xml:space="preserve">. </w:t>
      </w:r>
    </w:p>
    <w:p w:rsidR="00DC140B" w:rsidRDefault="00991059" w:rsidP="00DC140B">
      <w:pPr>
        <w:spacing w:after="120"/>
        <w:jc w:val="both"/>
      </w:pPr>
      <w:r w:rsidRPr="007E08F6">
        <w:t>Jsou respektovány směrnice FF UPa.</w:t>
      </w:r>
    </w:p>
    <w:p w:rsidR="00DC140B" w:rsidRPr="00BD54FF" w:rsidRDefault="00DC140B" w:rsidP="00DC140B">
      <w:pPr>
        <w:spacing w:after="120"/>
        <w:jc w:val="both"/>
      </w:pPr>
      <w:r w:rsidRPr="00DC140B">
        <w:rPr>
          <w:b/>
        </w:rPr>
        <w:t>Závěr:</w:t>
      </w:r>
      <w:r>
        <w:t xml:space="preserve"> I přes uvedené připomínky má práce vypovídající hodnotu a doporučuji ji k obhajobě.</w:t>
      </w:r>
    </w:p>
    <w:p w:rsidR="00413157" w:rsidRDefault="00413157" w:rsidP="00DC140B">
      <w:pPr>
        <w:spacing w:after="120"/>
        <w:jc w:val="both"/>
        <w:rPr>
          <w:b/>
          <w:bCs/>
        </w:rPr>
      </w:pPr>
    </w:p>
    <w:p w:rsidR="0082081A" w:rsidRPr="00BD54FF" w:rsidRDefault="0082081A" w:rsidP="00DC140B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DC140B" w:rsidP="00DC140B">
      <w:pPr>
        <w:pStyle w:val="Odstavecseseznamem"/>
        <w:numPr>
          <w:ilvl w:val="0"/>
          <w:numId w:val="3"/>
        </w:numPr>
        <w:spacing w:after="120"/>
        <w:jc w:val="both"/>
      </w:pPr>
      <w:r>
        <w:t>Jakou mají dle autorky perspektivu děti ze socio</w:t>
      </w:r>
      <w:r w:rsidR="00DD44B5">
        <w:t>-</w:t>
      </w:r>
      <w:r>
        <w:t>kulturně znevýhodněných rodin?</w:t>
      </w:r>
    </w:p>
    <w:p w:rsidR="00DC140B" w:rsidRPr="00BD54FF" w:rsidRDefault="00DC140B" w:rsidP="00DC140B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 autorka hodnotí intervence Královéhradeckého kraje k dané problematice?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41315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C</w:t>
            </w:r>
          </w:p>
        </w:tc>
      </w:tr>
    </w:tbl>
    <w:p w:rsidR="00DE0DF1" w:rsidRDefault="00DE0DF1" w:rsidP="00080D7A">
      <w:pPr>
        <w:jc w:val="both"/>
        <w:rPr>
          <w:b/>
        </w:rPr>
      </w:pPr>
      <w:bookmarkStart w:id="0" w:name="_GoBack"/>
      <w:bookmarkEnd w:id="0"/>
    </w:p>
    <w:p w:rsidR="00413157" w:rsidRPr="00BD54FF" w:rsidRDefault="00413157" w:rsidP="00080D7A">
      <w:pPr>
        <w:jc w:val="both"/>
        <w:rPr>
          <w:b/>
          <w:sz w:val="28"/>
          <w:szCs w:val="28"/>
        </w:rPr>
      </w:pPr>
    </w:p>
    <w:p w:rsidR="006C6BC7" w:rsidRDefault="00080D7A" w:rsidP="00080D7A">
      <w:pPr>
        <w:jc w:val="both"/>
      </w:pPr>
      <w:r w:rsidRPr="00BD54FF">
        <w:t>Dne</w:t>
      </w:r>
      <w:r w:rsidR="006C6BC7">
        <w:t>: 10. 8. 2019</w:t>
      </w:r>
      <w:r w:rsidRPr="00BD54FF">
        <w:tab/>
      </w:r>
      <w:r w:rsidRPr="00BD54FF">
        <w:tab/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C6BC7">
        <w:tab/>
      </w:r>
      <w:r w:rsidR="006C6BC7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6C6BC7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37F" w:rsidRDefault="00DC137F">
      <w:r>
        <w:separator/>
      </w:r>
    </w:p>
  </w:endnote>
  <w:endnote w:type="continuationSeparator" w:id="0">
    <w:p w:rsidR="00DC137F" w:rsidRDefault="00DC13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37F" w:rsidRDefault="00DC137F">
      <w:r>
        <w:separator/>
      </w:r>
    </w:p>
  </w:footnote>
  <w:footnote w:type="continuationSeparator" w:id="0">
    <w:p w:rsidR="00DC137F" w:rsidRDefault="00DC13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7243BF7"/>
    <w:multiLevelType w:val="hybridMultilevel"/>
    <w:tmpl w:val="CC3837D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C6A0C"/>
    <w:rsid w:val="000F2B5A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13157"/>
    <w:rsid w:val="00484A4A"/>
    <w:rsid w:val="004A3341"/>
    <w:rsid w:val="004D13D8"/>
    <w:rsid w:val="00516E71"/>
    <w:rsid w:val="0055063F"/>
    <w:rsid w:val="00561996"/>
    <w:rsid w:val="005D226D"/>
    <w:rsid w:val="00616246"/>
    <w:rsid w:val="006A1F00"/>
    <w:rsid w:val="006A21AF"/>
    <w:rsid w:val="006A2345"/>
    <w:rsid w:val="006C6BC7"/>
    <w:rsid w:val="006D436B"/>
    <w:rsid w:val="006D65B2"/>
    <w:rsid w:val="006E2F33"/>
    <w:rsid w:val="00712468"/>
    <w:rsid w:val="00780BC9"/>
    <w:rsid w:val="007E08F6"/>
    <w:rsid w:val="0082081A"/>
    <w:rsid w:val="00887116"/>
    <w:rsid w:val="008939FE"/>
    <w:rsid w:val="008D6C87"/>
    <w:rsid w:val="009039E9"/>
    <w:rsid w:val="00934099"/>
    <w:rsid w:val="00963A2D"/>
    <w:rsid w:val="00991059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9314D"/>
    <w:rsid w:val="00BD54FF"/>
    <w:rsid w:val="00BE3AC6"/>
    <w:rsid w:val="00BF19E0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B46"/>
    <w:rsid w:val="00D5065E"/>
    <w:rsid w:val="00D7735D"/>
    <w:rsid w:val="00D852BD"/>
    <w:rsid w:val="00DC137F"/>
    <w:rsid w:val="00DC140B"/>
    <w:rsid w:val="00DD44B5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1B6B"/>
    <w:rsid w:val="00F363D8"/>
    <w:rsid w:val="00F4620B"/>
    <w:rsid w:val="00FB5F8C"/>
    <w:rsid w:val="00FF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91BE7F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C14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39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570470-877F-4BFE-A22A-008CC9464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545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9</cp:revision>
  <cp:lastPrinted>1900-12-31T23:00:00Z</cp:lastPrinted>
  <dcterms:created xsi:type="dcterms:W3CDTF">2018-05-06T07:41:00Z</dcterms:created>
  <dcterms:modified xsi:type="dcterms:W3CDTF">2019-08-11T12:15:00Z</dcterms:modified>
</cp:coreProperties>
</file>