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044" w:rsidRDefault="00A12D04">
      <w:pPr>
        <w:pStyle w:val="Vchoz"/>
        <w:jc w:val="center"/>
      </w:pPr>
      <w:r>
        <w:rPr>
          <w:b/>
          <w:sz w:val="28"/>
          <w:szCs w:val="28"/>
        </w:rPr>
        <w:t>Posudek vedoucího bakalářské práce</w:t>
      </w:r>
    </w:p>
    <w:p w:rsidR="006B7044" w:rsidRDefault="006B7044">
      <w:pPr>
        <w:pStyle w:val="Vchoz"/>
        <w:jc w:val="center"/>
      </w:pPr>
    </w:p>
    <w:tbl>
      <w:tblPr>
        <w:tblW w:w="0" w:type="auto"/>
        <w:tblInd w:w="-43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6741"/>
      </w:tblGrid>
      <w:tr w:rsidR="006B7044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>
            <w:pPr>
              <w:pStyle w:val="Vchoz"/>
            </w:pPr>
            <w:r>
              <w:rPr>
                <w:sz w:val="20"/>
                <w:szCs w:val="20"/>
              </w:rPr>
              <w:t>Jméno studenta: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>
            <w:pPr>
              <w:pStyle w:val="Vchoz"/>
            </w:pPr>
            <w:bookmarkStart w:id="0" w:name="Text11"/>
            <w:bookmarkStart w:id="1" w:name="__Fieldmark__413_5307525181"/>
            <w:bookmarkStart w:id="2" w:name="__Fieldmark__20_1397464561"/>
            <w:bookmarkStart w:id="3" w:name="Text1"/>
            <w:bookmarkStart w:id="4" w:name="__Fieldmark__413_530752518"/>
            <w:bookmarkEnd w:id="0"/>
            <w:bookmarkEnd w:id="1"/>
            <w:bookmarkEnd w:id="2"/>
            <w:bookmarkEnd w:id="3"/>
            <w:bookmarkEnd w:id="4"/>
            <w:r>
              <w:t>Patrick Horáček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>
            <w:pPr>
              <w:pStyle w:val="Vchoz"/>
            </w:pPr>
            <w:r>
              <w:rPr>
                <w:sz w:val="20"/>
                <w:szCs w:val="20"/>
              </w:rPr>
              <w:t>Téma práce: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>
            <w:pPr>
              <w:pStyle w:val="Vchoz"/>
            </w:pPr>
            <w:bookmarkStart w:id="5" w:name="Text21"/>
            <w:bookmarkStart w:id="6" w:name="__Fieldmark__425_5307525181"/>
            <w:bookmarkStart w:id="7" w:name="__Fieldmark__38_1397464561"/>
            <w:bookmarkStart w:id="8" w:name="Text2"/>
            <w:bookmarkStart w:id="9" w:name="__Fieldmark__425_530752518"/>
            <w:bookmarkEnd w:id="5"/>
            <w:bookmarkEnd w:id="6"/>
            <w:bookmarkEnd w:id="7"/>
            <w:bookmarkEnd w:id="8"/>
            <w:bookmarkEnd w:id="9"/>
            <w:r>
              <w:t>Cílová brána pro sportovní účely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6B7044">
            <w:pPr>
              <w:pStyle w:val="Vchoz"/>
            </w:pP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6B7044">
            <w:pPr>
              <w:pStyle w:val="Normlnweb"/>
            </w:pP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>
            <w:pPr>
              <w:pStyle w:val="Vchoz"/>
            </w:pPr>
            <w:r>
              <w:rPr>
                <w:sz w:val="20"/>
                <w:szCs w:val="20"/>
              </w:rPr>
              <w:t>Cíl práce: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9906AE" w:rsidP="009906AE">
            <w:pPr>
              <w:pStyle w:val="Normlnweb"/>
              <w:jc w:val="both"/>
            </w:pPr>
            <w:r>
              <w:rPr>
                <w:sz w:val="20"/>
                <w:szCs w:val="20"/>
              </w:rPr>
              <w:t>T</w:t>
            </w:r>
            <w:r>
              <w:rPr>
                <w:sz w:val="20"/>
                <w:szCs w:val="20"/>
              </w:rPr>
              <w:t>ématem práce je realizace cílové brány pro závody založená na principu optické závory. Řešení má sestávat z hardwarové realizace včetně využití fotoaparátu připojeného k PC. V okamžiku detekce závodníka v cíli se má pořídit cílová fotografie</w:t>
            </w:r>
            <w:r>
              <w:rPr>
                <w:sz w:val="20"/>
                <w:szCs w:val="20"/>
              </w:rPr>
              <w:t>.</w:t>
            </w:r>
            <w:r>
              <w:t xml:space="preserve"> </w:t>
            </w:r>
          </w:p>
        </w:tc>
      </w:tr>
    </w:tbl>
    <w:p w:rsidR="006B7044" w:rsidRDefault="00A12D04">
      <w:pPr>
        <w:pStyle w:val="Vchoz"/>
        <w:spacing w:before="120" w:after="0"/>
      </w:pPr>
      <w:r>
        <w:rPr>
          <w:b/>
        </w:rPr>
        <w:t>Slovní hodnocení:</w:t>
      </w:r>
    </w:p>
    <w:tbl>
      <w:tblPr>
        <w:tblW w:w="0" w:type="auto"/>
        <w:tblInd w:w="-4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10"/>
      </w:tblGrid>
      <w:tr w:rsidR="006B7044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Naplnění cílů práce: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 w:rsidP="001218F6">
            <w:pPr>
              <w:pStyle w:val="Vchoz"/>
              <w:spacing w:before="120" w:after="0"/>
              <w:jc w:val="both"/>
            </w:pPr>
            <w:bookmarkStart w:id="10" w:name="__Fieldmark__92_1397464561"/>
            <w:bookmarkStart w:id="11" w:name="Text4"/>
            <w:bookmarkStart w:id="12" w:name="__Fieldmark__467_530752518"/>
            <w:bookmarkEnd w:id="10"/>
            <w:bookmarkEnd w:id="11"/>
            <w:bookmarkEnd w:id="12"/>
            <w:r>
              <w:rPr>
                <w:sz w:val="20"/>
                <w:szCs w:val="20"/>
              </w:rPr>
              <w:t xml:space="preserve">Cílová brána využívá principu optické brány v infračerveném spektru. Realizace spočívá </w:t>
            </w:r>
            <w:r>
              <w:rPr>
                <w:sz w:val="20"/>
                <w:szCs w:val="20"/>
              </w:rPr>
              <w:t>v řešení detekce průběhu závodníka</w:t>
            </w:r>
            <w:r w:rsidR="00C65937">
              <w:rPr>
                <w:sz w:val="20"/>
                <w:szCs w:val="20"/>
              </w:rPr>
              <w:t xml:space="preserve"> a v pořízení cílové fotografie</w:t>
            </w:r>
            <w:r>
              <w:rPr>
                <w:sz w:val="20"/>
                <w:szCs w:val="20"/>
              </w:rPr>
              <w:t>. Zadání bakalářské práce bylo splněno</w:t>
            </w:r>
            <w:r w:rsidR="001218F6">
              <w:rPr>
                <w:sz w:val="20"/>
                <w:szCs w:val="20"/>
              </w:rPr>
              <w:t>.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C65937" w:rsidP="001218F6">
            <w:pPr>
              <w:pStyle w:val="Vchoz"/>
              <w:spacing w:before="120" w:after="0"/>
              <w:jc w:val="both"/>
            </w:pPr>
            <w:r>
              <w:rPr>
                <w:sz w:val="20"/>
                <w:szCs w:val="20"/>
              </w:rPr>
              <w:t>P</w:t>
            </w:r>
            <w:r>
              <w:rPr>
                <w:sz w:val="20"/>
                <w:szCs w:val="20"/>
              </w:rPr>
              <w:t xml:space="preserve">ráce je členěna přehledně, jednotlivé části na sebe navzájem navazují. Stylistická úroveň je vyhovující a gramatické chyby se v textu nevyskytují. Práce čerpá z elektronických zdrojů - odborných článků a </w:t>
            </w:r>
            <w:proofErr w:type="spellStart"/>
            <w:r>
              <w:rPr>
                <w:sz w:val="20"/>
                <w:szCs w:val="20"/>
              </w:rPr>
              <w:t>datasheetů</w:t>
            </w:r>
            <w:proofErr w:type="spellEnd"/>
            <w:r>
              <w:rPr>
                <w:sz w:val="20"/>
                <w:szCs w:val="20"/>
              </w:rPr>
              <w:t>, citace jsou uváděny podle normy</w:t>
            </w:r>
            <w:r>
              <w:rPr>
                <w:sz w:val="20"/>
                <w:szCs w:val="20"/>
              </w:rPr>
              <w:t>.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65937" w:rsidRDefault="00C65937" w:rsidP="001218F6">
            <w:pPr>
              <w:pStyle w:val="Vchoz"/>
              <w:spacing w:before="120" w:after="0"/>
              <w:jc w:val="both"/>
            </w:pPr>
            <w:r>
              <w:rPr>
                <w:sz w:val="20"/>
                <w:szCs w:val="20"/>
              </w:rPr>
              <w:t>N</w:t>
            </w:r>
            <w:r>
              <w:rPr>
                <w:sz w:val="20"/>
                <w:szCs w:val="20"/>
              </w:rPr>
              <w:t xml:space="preserve">avržené řešení </w:t>
            </w:r>
            <w:r>
              <w:rPr>
                <w:sz w:val="20"/>
                <w:szCs w:val="20"/>
              </w:rPr>
              <w:t>je</w:t>
            </w:r>
            <w:r>
              <w:rPr>
                <w:sz w:val="20"/>
                <w:szCs w:val="20"/>
              </w:rPr>
              <w:t xml:space="preserve"> možn</w:t>
            </w:r>
            <w:r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</w:rPr>
              <w:t xml:space="preserve"> použít při závodech jako tzv. </w:t>
            </w:r>
            <w:proofErr w:type="spellStart"/>
            <w:r>
              <w:rPr>
                <w:sz w:val="20"/>
                <w:szCs w:val="20"/>
              </w:rPr>
              <w:t>fotofiniš</w:t>
            </w:r>
            <w:proofErr w:type="spellEnd"/>
            <w:r>
              <w:rPr>
                <w:sz w:val="20"/>
                <w:szCs w:val="20"/>
              </w:rPr>
              <w:t>, tedy obrazové záznamové zařízení při průběhu závodníka cílem. Har</w:t>
            </w:r>
            <w:r w:rsidR="000C4510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 xml:space="preserve">warová realizace tomuto řešení odpovídá, obslužný software </w:t>
            </w:r>
            <w:r w:rsidR="000C4510">
              <w:rPr>
                <w:sz w:val="20"/>
                <w:szCs w:val="20"/>
              </w:rPr>
              <w:t>pro PC je součástí práce. P</w:t>
            </w:r>
            <w:r>
              <w:rPr>
                <w:sz w:val="20"/>
                <w:szCs w:val="20"/>
              </w:rPr>
              <w:t>raktické využ</w:t>
            </w:r>
            <w:r w:rsidR="000C4510">
              <w:rPr>
                <w:sz w:val="20"/>
                <w:szCs w:val="20"/>
              </w:rPr>
              <w:t>i</w:t>
            </w:r>
            <w:r>
              <w:rPr>
                <w:sz w:val="20"/>
                <w:szCs w:val="20"/>
              </w:rPr>
              <w:t xml:space="preserve">tí </w:t>
            </w:r>
            <w:r w:rsidR="000C4510">
              <w:rPr>
                <w:sz w:val="20"/>
                <w:szCs w:val="20"/>
              </w:rPr>
              <w:t xml:space="preserve">je </w:t>
            </w:r>
            <w:r>
              <w:rPr>
                <w:sz w:val="20"/>
                <w:szCs w:val="20"/>
              </w:rPr>
              <w:t>možné</w:t>
            </w:r>
            <w:r w:rsidR="000C4510">
              <w:rPr>
                <w:sz w:val="20"/>
                <w:szCs w:val="20"/>
              </w:rPr>
              <w:t>.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A12D04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C65937" w:rsidP="001218F6">
            <w:pPr>
              <w:pStyle w:val="Vchoz"/>
              <w:spacing w:before="120" w:after="0"/>
              <w:jc w:val="both"/>
            </w:pPr>
            <w:r w:rsidRPr="00C65937">
              <w:rPr>
                <w:sz w:val="20"/>
                <w:szCs w:val="20"/>
              </w:rPr>
              <w:t>Zadaná práce je řešena jako doplnění dříve neobhájené práce</w:t>
            </w:r>
            <w:r>
              <w:rPr>
                <w:sz w:val="20"/>
                <w:szCs w:val="20"/>
              </w:rPr>
              <w:t xml:space="preserve"> z důvodu nesplnění cílů zadání. Původní práce je doplněna tak, aby splňovala podmínky zadání.</w:t>
            </w:r>
            <w:r w:rsidR="00A12D04">
              <w:fldChar w:fldCharType="begin">
                <w:ffData>
                  <w:name w:val="__Fieldmark__3638_13"/>
                  <w:enabled/>
                  <w:calcOnExit w:val="0"/>
                  <w:textInput/>
                </w:ffData>
              </w:fldChar>
            </w:r>
            <w:r w:rsidR="00A12D04">
              <w:instrText>FORMTEXT</w:instrText>
            </w:r>
            <w:r w:rsidR="00A12D04">
              <w:fldChar w:fldCharType="separate"/>
            </w:r>
            <w:bookmarkStart w:id="13" w:name="__Fieldmark__3638_1397464561"/>
            <w:bookmarkStart w:id="14" w:name="__Fieldmark__503_5307525181"/>
            <w:bookmarkStart w:id="15" w:name="__Fieldmark__503_530752518"/>
            <w:bookmarkStart w:id="16" w:name="__Fieldmark__96_530752518"/>
            <w:bookmarkStart w:id="17" w:name="__Fieldmark__96_5307525181"/>
            <w:bookmarkStart w:id="18" w:name="__Fieldmark__146_1397464561"/>
            <w:bookmarkStart w:id="19" w:name="__Fieldmark__146_13974645611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r w:rsidR="00A12D04">
              <w:fldChar w:fldCharType="end"/>
            </w:r>
          </w:p>
        </w:tc>
      </w:tr>
    </w:tbl>
    <w:p w:rsidR="006B7044" w:rsidRDefault="006B7044">
      <w:pPr>
        <w:pStyle w:val="Vchoz"/>
        <w:spacing w:before="120" w:after="0"/>
      </w:pPr>
    </w:p>
    <w:p w:rsidR="006B7044" w:rsidRDefault="00A12D04">
      <w:pPr>
        <w:pStyle w:val="Vchoz"/>
        <w:spacing w:before="120" w:after="0"/>
        <w:rPr>
          <w:b/>
        </w:rPr>
      </w:pPr>
      <w:r>
        <w:rPr>
          <w:b/>
        </w:rPr>
        <w:t xml:space="preserve">Otázky k obhajobě </w:t>
      </w:r>
      <w:r>
        <w:t>(</w:t>
      </w:r>
      <w:proofErr w:type="spellStart"/>
      <w:r>
        <w:t>max</w:t>
      </w:r>
      <w:proofErr w:type="spellEnd"/>
      <w:r>
        <w:t xml:space="preserve"> 2)</w:t>
      </w:r>
      <w:r>
        <w:rPr>
          <w:b/>
        </w:rPr>
        <w:t>:</w:t>
      </w:r>
    </w:p>
    <w:p w:rsidR="00DE51CC" w:rsidRPr="00DE51CC" w:rsidRDefault="00DE51CC" w:rsidP="00DE51CC">
      <w:pPr>
        <w:pStyle w:val="Vchoz"/>
        <w:numPr>
          <w:ilvl w:val="0"/>
          <w:numId w:val="1"/>
        </w:numPr>
        <w:spacing w:before="120" w:after="0"/>
      </w:pPr>
      <w:r w:rsidRPr="00DE51CC">
        <w:t>J</w:t>
      </w:r>
      <w:r w:rsidRPr="00DE51CC">
        <w:t>aká může být maximální vzdálenost závodníka od cílové brány</w:t>
      </w:r>
      <w:r w:rsidRPr="00DE51CC">
        <w:t>?</w:t>
      </w:r>
    </w:p>
    <w:p w:rsidR="00DE51CC" w:rsidRDefault="00DE51CC">
      <w:pPr>
        <w:pStyle w:val="Vchoz"/>
        <w:tabs>
          <w:tab w:val="left" w:pos="4320"/>
        </w:tabs>
        <w:rPr>
          <w:b/>
        </w:rPr>
      </w:pPr>
    </w:p>
    <w:p w:rsidR="006B7044" w:rsidRDefault="00A12D04">
      <w:pPr>
        <w:pStyle w:val="Vchoz"/>
        <w:tabs>
          <w:tab w:val="left" w:pos="4320"/>
        </w:tabs>
      </w:pPr>
      <w:r>
        <w:rPr>
          <w:b/>
        </w:rPr>
        <w:t>Doporučení práce k obhajobě</w:t>
      </w:r>
      <w:r>
        <w:t>:</w:t>
      </w:r>
      <w:r>
        <w:rPr>
          <w:b/>
        </w:rPr>
        <w:t xml:space="preserve"> </w:t>
      </w:r>
      <w:r w:rsidRPr="00553926">
        <w:tab/>
      </w:r>
      <w:r w:rsidR="00553926" w:rsidRPr="00553926">
        <w:t>ano</w:t>
      </w:r>
    </w:p>
    <w:p w:rsidR="006B7044" w:rsidRDefault="00A12D04">
      <w:pPr>
        <w:pStyle w:val="Vchoz"/>
        <w:tabs>
          <w:tab w:val="left" w:pos="4320"/>
        </w:tabs>
      </w:pPr>
      <w:r>
        <w:rPr>
          <w:b/>
        </w:rPr>
        <w:t>Navržený klasifikační stupeň:</w:t>
      </w:r>
      <w:bookmarkStart w:id="20" w:name="hodnocení"/>
      <w:r>
        <w:rPr>
          <w:b/>
        </w:rPr>
        <w:t xml:space="preserve"> </w:t>
      </w:r>
      <w:r w:rsidRPr="00553926">
        <w:tab/>
      </w:r>
      <w:r w:rsidR="00553926" w:rsidRPr="00553926">
        <w:t>velmi dobře</w:t>
      </w:r>
      <w:bookmarkEnd w:id="20"/>
    </w:p>
    <w:p w:rsidR="006B7044" w:rsidRDefault="00A12D04" w:rsidP="00553926">
      <w:pPr>
        <w:pStyle w:val="Vchoz"/>
        <w:keepNext/>
        <w:tabs>
          <w:tab w:val="clear" w:pos="708"/>
          <w:tab w:val="left" w:pos="2268"/>
        </w:tabs>
      </w:pPr>
      <w:r>
        <w:rPr>
          <w:b/>
        </w:rPr>
        <w:t>Posudek vypracoval:</w:t>
      </w:r>
      <w:r w:rsidR="00553926">
        <w:tab/>
      </w:r>
      <w:r w:rsidR="00553926" w:rsidRPr="00553926">
        <w:t>Ing. Jiří Roleček</w:t>
      </w:r>
      <w:r w:rsidRPr="00553926">
        <w:br/>
      </w:r>
      <w:r w:rsidRPr="00553926">
        <w:rPr>
          <w:b/>
        </w:rPr>
        <w:t>Zaměstnavatel:</w:t>
      </w:r>
      <w:r>
        <w:tab/>
      </w:r>
      <w:r>
        <w:fldChar w:fldCharType="begin">
          <w:ffData>
            <w:name w:val="__Fieldmark__3798_13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21" w:name="__Fieldmark__3798_1397464561"/>
      <w:bookmarkStart w:id="22" w:name="__Fieldmark__605_530752518"/>
      <w:bookmarkStart w:id="23" w:name="__Fieldmark__180_530752518"/>
      <w:bookmarkStart w:id="24" w:name="__Fieldmark__277_1397464561"/>
      <w:bookmarkEnd w:id="21"/>
      <w:bookmarkEnd w:id="22"/>
      <w:bookmarkEnd w:id="23"/>
      <w:bookmarkEnd w:id="24"/>
      <w:r>
        <w:t>FEI, Univerzita Pardubice</w:t>
      </w:r>
    </w:p>
    <w:bookmarkStart w:id="25" w:name="__Fieldmark__277_13974645611"/>
    <w:bookmarkStart w:id="26" w:name="__Fieldmark__180_5307525181"/>
    <w:bookmarkStart w:id="27" w:name="__Fieldmark__605_5307525181"/>
    <w:bookmarkEnd w:id="25"/>
    <w:bookmarkEnd w:id="26"/>
    <w:bookmarkEnd w:id="27"/>
    <w:p w:rsidR="006B7044" w:rsidRDefault="00A12D04" w:rsidP="009906AE">
      <w:pPr>
        <w:pStyle w:val="Vchoz"/>
        <w:tabs>
          <w:tab w:val="clear" w:pos="708"/>
          <w:tab w:val="left" w:pos="5103"/>
        </w:tabs>
      </w:pPr>
      <w:r>
        <w:fldChar w:fldCharType="end"/>
      </w:r>
      <w:r w:rsidR="00553926">
        <w:t>V</w:t>
      </w:r>
      <w:r w:rsidR="00553926">
        <w:t xml:space="preserve"> Pardubicích dne </w:t>
      </w:r>
      <w:r w:rsidR="00553926">
        <w:t>5</w:t>
      </w:r>
      <w:r w:rsidR="00553926">
        <w:t>.</w:t>
      </w:r>
      <w:r w:rsidR="00553926">
        <w:t>1</w:t>
      </w:r>
      <w:r w:rsidR="00553926">
        <w:t>.201</w:t>
      </w:r>
      <w:r w:rsidR="00553926">
        <w:t>6</w:t>
      </w:r>
      <w:r w:rsidR="00553926">
        <w:tab/>
      </w:r>
      <w:bookmarkStart w:id="28" w:name="_GoBack"/>
      <w:bookmarkEnd w:id="28"/>
      <w:r>
        <w:t>Podpis:</w:t>
      </w:r>
    </w:p>
    <w:sectPr w:rsidR="006B7044">
      <w:headerReference w:type="default" r:id="rId8"/>
      <w:pgSz w:w="11906" w:h="16838"/>
      <w:pgMar w:top="766" w:right="1418" w:bottom="1276" w:left="1418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D04" w:rsidRDefault="00A12D04">
      <w:pPr>
        <w:spacing w:after="0" w:line="240" w:lineRule="auto"/>
      </w:pPr>
      <w:r>
        <w:separator/>
      </w:r>
    </w:p>
  </w:endnote>
  <w:endnote w:type="continuationSeparator" w:id="0">
    <w:p w:rsidR="00A12D04" w:rsidRDefault="00A12D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DejaVu Sans">
    <w:panose1 w:val="020B0603030804020204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D04" w:rsidRDefault="00A12D04">
      <w:pPr>
        <w:spacing w:after="0" w:line="240" w:lineRule="auto"/>
      </w:pPr>
      <w:r>
        <w:separator/>
      </w:r>
    </w:p>
  </w:footnote>
  <w:footnote w:type="continuationSeparator" w:id="0">
    <w:p w:rsidR="00A12D04" w:rsidRDefault="00A12D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7044" w:rsidRDefault="006B7044">
    <w:pPr>
      <w:pStyle w:val="Zhlav"/>
      <w:jc w:val="right"/>
    </w:pPr>
  </w:p>
  <w:p w:rsidR="006B7044" w:rsidRDefault="006B704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6D7136"/>
    <w:multiLevelType w:val="multilevel"/>
    <w:tmpl w:val="EE54BBA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5240C28"/>
    <w:multiLevelType w:val="multilevel"/>
    <w:tmpl w:val="1BB65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B7044"/>
    <w:rsid w:val="000C4510"/>
    <w:rsid w:val="001218F6"/>
    <w:rsid w:val="00553926"/>
    <w:rsid w:val="006B7044"/>
    <w:rsid w:val="009906AE"/>
    <w:rsid w:val="00A12D04"/>
    <w:rsid w:val="00C65937"/>
    <w:rsid w:val="00DE5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Vchoz">
    <w:name w:val="Výchozí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</w:rPr>
  </w:style>
  <w:style w:type="character" w:customStyle="1" w:styleId="ZhlavChar">
    <w:name w:val="Záhlaví Char"/>
    <w:basedOn w:val="Standardnpsmoodstavce"/>
    <w:rPr>
      <w:sz w:val="24"/>
      <w:szCs w:val="24"/>
    </w:rPr>
  </w:style>
  <w:style w:type="character" w:customStyle="1" w:styleId="ZpatChar">
    <w:name w:val="Zápatí Char"/>
    <w:basedOn w:val="Standardnpsmoodstavce"/>
    <w:rPr>
      <w:sz w:val="24"/>
      <w:szCs w:val="24"/>
    </w:rPr>
  </w:style>
  <w:style w:type="paragraph" w:customStyle="1" w:styleId="Nadpis">
    <w:name w:val="Nadpis"/>
    <w:basedOn w:val="Vchoz"/>
    <w:next w:val="Tlotextu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Tlotextu">
    <w:name w:val="Tělo textu"/>
    <w:basedOn w:val="Vchoz"/>
    <w:pPr>
      <w:spacing w:after="120"/>
    </w:pPr>
  </w:style>
  <w:style w:type="paragraph" w:styleId="Seznam">
    <w:name w:val="List"/>
    <w:basedOn w:val="Tlotextu"/>
  </w:style>
  <w:style w:type="paragraph" w:customStyle="1" w:styleId="Popisek">
    <w:name w:val="Popisek"/>
    <w:basedOn w:val="Vchoz"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Vchoz"/>
    <w:pPr>
      <w:suppressLineNumbers/>
    </w:pPr>
  </w:style>
  <w:style w:type="paragraph" w:styleId="Normlnweb">
    <w:name w:val="Normal (Web)"/>
    <w:basedOn w:val="Vchoz"/>
    <w:pPr>
      <w:spacing w:before="100" w:after="100"/>
    </w:pPr>
  </w:style>
  <w:style w:type="paragraph" w:styleId="Textbubliny">
    <w:name w:val="Balloon Text"/>
    <w:basedOn w:val="Vchoz"/>
    <w:rPr>
      <w:rFonts w:ascii="Tahoma" w:hAnsi="Tahoma" w:cs="Tahoma"/>
      <w:sz w:val="16"/>
      <w:szCs w:val="16"/>
    </w:rPr>
  </w:style>
  <w:style w:type="paragraph" w:styleId="Zhlav">
    <w:name w:val="header"/>
    <w:basedOn w:val="Vchoz"/>
    <w:pPr>
      <w:suppressLineNumbers/>
      <w:tabs>
        <w:tab w:val="center" w:pos="4536"/>
        <w:tab w:val="right" w:pos="9072"/>
      </w:tabs>
    </w:pPr>
  </w:style>
  <w:style w:type="paragraph" w:styleId="Zpat">
    <w:name w:val="footer"/>
    <w:basedOn w:val="Vchoz"/>
    <w:pPr>
      <w:suppressLineNumbers/>
      <w:tabs>
        <w:tab w:val="center" w:pos="4536"/>
        <w:tab w:val="right" w:pos="9072"/>
      </w:tabs>
    </w:pPr>
  </w:style>
  <w:style w:type="paragraph" w:styleId="Rozloendokumentu">
    <w:name w:val="Document Map"/>
    <w:basedOn w:val="Vchoz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Pages>1</Pages>
  <Words>246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1697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Jiří Roleček</cp:lastModifiedBy>
  <cp:revision>11</cp:revision>
  <cp:lastPrinted>2014-06-05T13:19:00Z</cp:lastPrinted>
  <dcterms:created xsi:type="dcterms:W3CDTF">2014-06-05T13:00:00Z</dcterms:created>
  <dcterms:modified xsi:type="dcterms:W3CDTF">2016-01-06T14:48:00Z</dcterms:modified>
</cp:coreProperties>
</file>