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41C75" w14:textId="77777777" w:rsidR="00B30614" w:rsidRPr="009D0786" w:rsidRDefault="00B30614" w:rsidP="00B30614">
      <w:pPr>
        <w:pStyle w:val="Nadpis1"/>
        <w:rPr>
          <w:b w:val="0"/>
          <w:sz w:val="24"/>
          <w:szCs w:val="24"/>
        </w:rPr>
      </w:pPr>
      <w:r w:rsidRPr="009D0786">
        <w:rPr>
          <w:sz w:val="24"/>
          <w:szCs w:val="24"/>
        </w:rPr>
        <w:t>Bc. Veronika Chválová:</w:t>
      </w:r>
      <w:r w:rsidRPr="009D0786">
        <w:rPr>
          <w:sz w:val="24"/>
          <w:szCs w:val="24"/>
        </w:rPr>
        <w:br/>
      </w:r>
      <w:r w:rsidRPr="009D0786">
        <w:rPr>
          <w:i/>
          <w:sz w:val="24"/>
          <w:szCs w:val="24"/>
        </w:rPr>
        <w:t>Vývoj reflexe regionální literární kultury v pardubickém tisku od roku 2000 do současnosti</w:t>
      </w:r>
      <w:r w:rsidRPr="009D0786">
        <w:rPr>
          <w:sz w:val="24"/>
          <w:szCs w:val="24"/>
        </w:rPr>
        <w:tab/>
      </w:r>
    </w:p>
    <w:p w14:paraId="66D48FEA" w14:textId="24D0C89D" w:rsidR="00B30614" w:rsidRDefault="00B30614" w:rsidP="00B30614">
      <w:pPr>
        <w:rPr>
          <w:b/>
          <w:sz w:val="24"/>
        </w:rPr>
      </w:pPr>
      <w:r>
        <w:rPr>
          <w:b/>
          <w:sz w:val="24"/>
        </w:rPr>
        <w:t>Diplomová práce. Ústav historických věd. Fakulta filozofická. Univerzita Pardubice. Pardubice 202</w:t>
      </w:r>
      <w:r w:rsidR="002E5115">
        <w:rPr>
          <w:b/>
          <w:sz w:val="24"/>
        </w:rPr>
        <w:t>3</w:t>
      </w:r>
      <w:r>
        <w:rPr>
          <w:b/>
          <w:sz w:val="24"/>
        </w:rPr>
        <w:t>, 1</w:t>
      </w:r>
      <w:r>
        <w:rPr>
          <w:b/>
          <w:sz w:val="24"/>
        </w:rPr>
        <w:t>52</w:t>
      </w:r>
      <w:r>
        <w:rPr>
          <w:b/>
          <w:sz w:val="24"/>
        </w:rPr>
        <w:t xml:space="preserve"> s.</w:t>
      </w:r>
      <w:r>
        <w:rPr>
          <w:b/>
          <w:sz w:val="24"/>
        </w:rPr>
        <w:t xml:space="preserve"> +</w:t>
      </w:r>
      <w:r w:rsidR="002E5115">
        <w:rPr>
          <w:b/>
          <w:sz w:val="24"/>
        </w:rPr>
        <w:t xml:space="preserve"> 23 s. příloh</w:t>
      </w:r>
      <w:r w:rsidR="00B6487A">
        <w:rPr>
          <w:b/>
          <w:sz w:val="24"/>
        </w:rPr>
        <w:t>a.</w:t>
      </w:r>
    </w:p>
    <w:p w14:paraId="03A1F4EE" w14:textId="77777777" w:rsidR="00B30614" w:rsidRDefault="00B30614" w:rsidP="00B30614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14:paraId="773DF7AB" w14:textId="77777777" w:rsidR="00B30614" w:rsidRDefault="00B30614" w:rsidP="00B30614">
      <w:pPr>
        <w:rPr>
          <w:b/>
          <w:sz w:val="24"/>
        </w:rPr>
      </w:pPr>
      <w:r>
        <w:rPr>
          <w:b/>
          <w:sz w:val="24"/>
        </w:rPr>
        <w:t>Vedoucí práce: PhDr. Ivo Říha, Ph.D.</w:t>
      </w:r>
    </w:p>
    <w:p w14:paraId="1F535794" w14:textId="77777777" w:rsidR="00B30614" w:rsidRDefault="00B30614" w:rsidP="00B30614">
      <w:pPr>
        <w:rPr>
          <w:b/>
          <w:sz w:val="24"/>
        </w:rPr>
      </w:pPr>
      <w:r>
        <w:rPr>
          <w:b/>
          <w:sz w:val="24"/>
        </w:rPr>
        <w:t>Oponent práce: Mgr. Kateřina Korábková, Ph.D.</w:t>
      </w:r>
    </w:p>
    <w:p w14:paraId="5B53975D" w14:textId="77777777" w:rsidR="00B30614" w:rsidRDefault="00B30614" w:rsidP="00B30614">
      <w:pPr>
        <w:rPr>
          <w:b/>
          <w:sz w:val="24"/>
        </w:rPr>
      </w:pPr>
    </w:p>
    <w:p w14:paraId="30E2B961" w14:textId="77777777" w:rsidR="00B30614" w:rsidRDefault="00B30614" w:rsidP="00B30614">
      <w:pPr>
        <w:rPr>
          <w:b/>
          <w:sz w:val="24"/>
        </w:rPr>
      </w:pPr>
    </w:p>
    <w:p w14:paraId="04EE9BFA" w14:textId="77777777" w:rsidR="00B30614" w:rsidRDefault="00B30614" w:rsidP="00B30614">
      <w:pPr>
        <w:rPr>
          <w:b/>
          <w:sz w:val="24"/>
        </w:rPr>
      </w:pPr>
      <w:r>
        <w:rPr>
          <w:b/>
          <w:sz w:val="24"/>
        </w:rPr>
        <w:t xml:space="preserve">Posudek </w:t>
      </w:r>
      <w:r w:rsidRPr="002109E1">
        <w:rPr>
          <w:b/>
          <w:sz w:val="24"/>
        </w:rPr>
        <w:t>vedoucího</w:t>
      </w:r>
      <w:r>
        <w:rPr>
          <w:b/>
          <w:sz w:val="24"/>
        </w:rPr>
        <w:t xml:space="preserve"> diplomové práce</w:t>
      </w:r>
    </w:p>
    <w:p w14:paraId="50E28236" w14:textId="77777777" w:rsidR="00B30614" w:rsidRDefault="00B30614" w:rsidP="00B30614">
      <w:pPr>
        <w:rPr>
          <w:b/>
          <w:sz w:val="24"/>
        </w:rPr>
      </w:pPr>
    </w:p>
    <w:p w14:paraId="73B9C186" w14:textId="7589E149" w:rsidR="002111A4" w:rsidRDefault="00B30614" w:rsidP="007149DE">
      <w:pPr>
        <w:spacing w:line="360" w:lineRule="auto"/>
        <w:rPr>
          <w:bCs/>
          <w:sz w:val="24"/>
          <w:szCs w:val="24"/>
        </w:rPr>
      </w:pPr>
      <w:r w:rsidRPr="004F4C1F">
        <w:rPr>
          <w:bCs/>
          <w:sz w:val="24"/>
          <w:szCs w:val="24"/>
        </w:rPr>
        <w:t>Předkládaná diplomová práce</w:t>
      </w:r>
      <w:r w:rsidR="0090767B">
        <w:rPr>
          <w:bCs/>
          <w:sz w:val="24"/>
          <w:szCs w:val="24"/>
        </w:rPr>
        <w:t xml:space="preserve"> kolegyně Veroniky </w:t>
      </w:r>
      <w:r w:rsidR="00B6487A">
        <w:rPr>
          <w:bCs/>
          <w:sz w:val="24"/>
          <w:szCs w:val="24"/>
        </w:rPr>
        <w:t>Chválové</w:t>
      </w:r>
      <w:r w:rsidRPr="004F4C1F">
        <w:rPr>
          <w:bCs/>
          <w:sz w:val="24"/>
          <w:szCs w:val="24"/>
        </w:rPr>
        <w:t xml:space="preserve"> </w:t>
      </w:r>
      <w:r w:rsidR="0090767B">
        <w:rPr>
          <w:bCs/>
          <w:sz w:val="24"/>
          <w:szCs w:val="24"/>
        </w:rPr>
        <w:t xml:space="preserve">je opravenou verzí spisu, který bohužel při prvním pokusu </w:t>
      </w:r>
      <w:r w:rsidR="00B6487A">
        <w:rPr>
          <w:bCs/>
          <w:sz w:val="24"/>
          <w:szCs w:val="24"/>
        </w:rPr>
        <w:t>o</w:t>
      </w:r>
      <w:r w:rsidR="0090767B">
        <w:rPr>
          <w:bCs/>
          <w:sz w:val="24"/>
          <w:szCs w:val="24"/>
        </w:rPr>
        <w:t xml:space="preserve"> obhajobu </w:t>
      </w:r>
      <w:r w:rsidR="007149DE">
        <w:rPr>
          <w:bCs/>
          <w:sz w:val="24"/>
          <w:szCs w:val="24"/>
        </w:rPr>
        <w:t xml:space="preserve">(24. 1. 2023) </w:t>
      </w:r>
      <w:r w:rsidR="0090767B">
        <w:rPr>
          <w:bCs/>
          <w:sz w:val="24"/>
          <w:szCs w:val="24"/>
        </w:rPr>
        <w:t xml:space="preserve">nemohl uspět. Příčin bylo vícero, dovolím si připomenout </w:t>
      </w:r>
      <w:r w:rsidR="007149DE">
        <w:rPr>
          <w:bCs/>
          <w:sz w:val="24"/>
          <w:szCs w:val="24"/>
        </w:rPr>
        <w:t xml:space="preserve">nejprve </w:t>
      </w:r>
      <w:r w:rsidR="0090767B">
        <w:rPr>
          <w:bCs/>
          <w:sz w:val="24"/>
          <w:szCs w:val="24"/>
        </w:rPr>
        <w:t xml:space="preserve">tu hlavní: </w:t>
      </w:r>
      <w:r w:rsidR="00933CC5">
        <w:rPr>
          <w:bCs/>
          <w:sz w:val="24"/>
          <w:szCs w:val="24"/>
        </w:rPr>
        <w:t xml:space="preserve">úvodní pasáže (věnované vymezení pojmu </w:t>
      </w:r>
      <w:r w:rsidR="00933CC5">
        <w:rPr>
          <w:bCs/>
          <w:sz w:val="24"/>
          <w:szCs w:val="24"/>
        </w:rPr>
        <w:t>region, regionální kultura / literatura</w:t>
      </w:r>
      <w:r w:rsidR="00933CC5">
        <w:rPr>
          <w:bCs/>
          <w:sz w:val="24"/>
          <w:szCs w:val="24"/>
        </w:rPr>
        <w:t xml:space="preserve">, médiím obecně a úloze médií v regionu), zabírající téměř čtvrtinu celkového rozsahu DP, byly kompilátem doslovně přepsaných úryvků z odborné literatury. Pisatelka byla už v tehdejších posudcích upozorněna na to, že takovýto postup </w:t>
      </w:r>
      <w:proofErr w:type="gramStart"/>
      <w:r w:rsidR="00933CC5">
        <w:rPr>
          <w:bCs/>
          <w:sz w:val="24"/>
          <w:szCs w:val="24"/>
        </w:rPr>
        <w:t>svědčí</w:t>
      </w:r>
      <w:proofErr w:type="gramEnd"/>
      <w:r w:rsidR="00933CC5">
        <w:rPr>
          <w:bCs/>
          <w:sz w:val="24"/>
          <w:szCs w:val="24"/>
        </w:rPr>
        <w:t xml:space="preserve"> o nepochopení základních principů práce se zdroji, resp. tvorby vlastního odborného textu, a je neakceptovatelný a neobhájitelný. Tuto část textu bylo nutno zcela přepracovat.</w:t>
      </w:r>
    </w:p>
    <w:p w14:paraId="3E1FF531" w14:textId="5BE2C712" w:rsidR="00806B13" w:rsidRDefault="00933CC5" w:rsidP="007149DE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Mohu s uspokojením konstatovat, že toto zásadní pochybení je v přítomné verzi ve vysoké míře napraveno. Diplomantka konečně rozvíjí vlastní, autorský text, který je na relevantních zdrojích založen a </w:t>
      </w:r>
      <w:r w:rsidR="00696004">
        <w:rPr>
          <w:bCs/>
          <w:sz w:val="24"/>
          <w:szCs w:val="24"/>
        </w:rPr>
        <w:t xml:space="preserve">řádně k nim </w:t>
      </w:r>
      <w:r>
        <w:rPr>
          <w:bCs/>
          <w:sz w:val="24"/>
          <w:szCs w:val="24"/>
        </w:rPr>
        <w:t xml:space="preserve">odkazuje. Jistě by </w:t>
      </w:r>
      <w:r w:rsidR="00806B13">
        <w:rPr>
          <w:bCs/>
          <w:sz w:val="24"/>
          <w:szCs w:val="24"/>
        </w:rPr>
        <w:t>šlo</w:t>
      </w:r>
      <w:r>
        <w:rPr>
          <w:bCs/>
          <w:sz w:val="24"/>
          <w:szCs w:val="24"/>
        </w:rPr>
        <w:t xml:space="preserve"> i tentokrát najít nějaké rezervy a upozorňovat tu či onde na možnosti </w:t>
      </w:r>
      <w:r w:rsidR="00806B13">
        <w:rPr>
          <w:bCs/>
          <w:sz w:val="24"/>
          <w:szCs w:val="24"/>
        </w:rPr>
        <w:t>důkladnějšího rozvinutí nastolených otázek, přesnější charakteristiky významových poloh některých pojmů, ale to už by bylo</w:t>
      </w:r>
      <w:r w:rsidR="00944C6D">
        <w:rPr>
          <w:bCs/>
          <w:sz w:val="24"/>
          <w:szCs w:val="24"/>
        </w:rPr>
        <w:t xml:space="preserve"> spíše</w:t>
      </w:r>
      <w:r w:rsidR="00806B13">
        <w:rPr>
          <w:bCs/>
          <w:sz w:val="24"/>
          <w:szCs w:val="24"/>
        </w:rPr>
        <w:t xml:space="preserve"> účelové hledání nedostatků (…ty se dají najít vždycky a všude). Oproti první verzi zkrátka došlo k obrovskému posunu správným směrem, což je třeba ocenit</w:t>
      </w:r>
      <w:r w:rsidR="007149DE">
        <w:rPr>
          <w:bCs/>
          <w:sz w:val="24"/>
          <w:szCs w:val="24"/>
        </w:rPr>
        <w:t>.</w:t>
      </w:r>
    </w:p>
    <w:p w14:paraId="6881A0D9" w14:textId="558BCE07" w:rsidR="00E150E8" w:rsidRDefault="00806B13" w:rsidP="007149DE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>Totéž lze konstatovat na adresu dalších oddílů a kapitol</w:t>
      </w:r>
      <w:r w:rsidR="00E02DF0">
        <w:rPr>
          <w:bCs/>
          <w:sz w:val="24"/>
          <w:szCs w:val="24"/>
        </w:rPr>
        <w:t>, jež byly / jsou věnovány praktickému výzkumu reflexe regionální literární kultury v pardubickém tisku</w:t>
      </w:r>
      <w:r w:rsidR="00944C6D">
        <w:rPr>
          <w:bCs/>
          <w:sz w:val="24"/>
          <w:szCs w:val="24"/>
        </w:rPr>
        <w:t xml:space="preserve"> od roku 2000 do současnosti</w:t>
      </w:r>
      <w:r w:rsidR="00E02DF0">
        <w:rPr>
          <w:bCs/>
          <w:sz w:val="24"/>
          <w:szCs w:val="24"/>
        </w:rPr>
        <w:t>. Domnívám se, že v novém uchopení se diplomantce podařilo v první řadě text „prosvětlit“, zbavit mnoha redundantních částí a celkově přehledněji strukturovat. V první verzi bylo přece jenom na mnoha místech očividné, že množství a heterogenita pramenného materiálu badatelku poněkud přerůstá. Výsledný text pak plynul jako nekonečné pásmo popisů jednotlivých položek; chyběl nadhled</w:t>
      </w:r>
      <w:r w:rsidR="001D6141">
        <w:rPr>
          <w:bCs/>
          <w:sz w:val="24"/>
          <w:szCs w:val="24"/>
        </w:rPr>
        <w:t>,</w:t>
      </w:r>
      <w:r w:rsidR="00E02DF0">
        <w:rPr>
          <w:bCs/>
          <w:sz w:val="24"/>
          <w:szCs w:val="24"/>
        </w:rPr>
        <w:t xml:space="preserve"> snaha </w:t>
      </w:r>
      <w:r w:rsidR="001D6141">
        <w:rPr>
          <w:bCs/>
          <w:sz w:val="24"/>
          <w:szCs w:val="24"/>
        </w:rPr>
        <w:t xml:space="preserve">o </w:t>
      </w:r>
      <w:r w:rsidR="00E02DF0">
        <w:rPr>
          <w:bCs/>
          <w:sz w:val="24"/>
          <w:szCs w:val="24"/>
        </w:rPr>
        <w:t>zobecňování dosažených dílčích zjištění</w:t>
      </w:r>
      <w:r w:rsidR="001D6141">
        <w:rPr>
          <w:bCs/>
          <w:sz w:val="24"/>
          <w:szCs w:val="24"/>
        </w:rPr>
        <w:t xml:space="preserve"> a jejich uvádění do náležitých souvislostí</w:t>
      </w:r>
      <w:r w:rsidR="00E02DF0">
        <w:rPr>
          <w:bCs/>
          <w:sz w:val="24"/>
          <w:szCs w:val="24"/>
        </w:rPr>
        <w:t>.</w:t>
      </w:r>
    </w:p>
    <w:p w14:paraId="2B4171AE" w14:textId="43859B97" w:rsidR="00933CC5" w:rsidRDefault="00E150E8" w:rsidP="007149DE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>B</w:t>
      </w:r>
      <w:r>
        <w:rPr>
          <w:bCs/>
          <w:sz w:val="24"/>
          <w:szCs w:val="24"/>
        </w:rPr>
        <w:t xml:space="preserve">yť by se i nyní dalo poukazovat na to, že v některých ohledech mohl být </w:t>
      </w:r>
      <w:r w:rsidRPr="00E150E8">
        <w:rPr>
          <w:bCs/>
          <w:i/>
          <w:iCs/>
          <w:sz w:val="24"/>
          <w:szCs w:val="24"/>
        </w:rPr>
        <w:t>interpretační výkon</w:t>
      </w:r>
      <w:r>
        <w:rPr>
          <w:bCs/>
          <w:sz w:val="24"/>
          <w:szCs w:val="24"/>
        </w:rPr>
        <w:t xml:space="preserve"> kolegyně Chválové ještě přesvědčivější</w:t>
      </w:r>
      <w:r>
        <w:rPr>
          <w:bCs/>
          <w:sz w:val="24"/>
          <w:szCs w:val="24"/>
        </w:rPr>
        <w:t>, rozhodně lze</w:t>
      </w:r>
      <w:r w:rsidR="001D6141">
        <w:rPr>
          <w:bCs/>
          <w:sz w:val="24"/>
          <w:szCs w:val="24"/>
        </w:rPr>
        <w:t xml:space="preserve"> </w:t>
      </w:r>
      <w:proofErr w:type="gramStart"/>
      <w:r w:rsidR="001D6141">
        <w:rPr>
          <w:bCs/>
          <w:sz w:val="24"/>
          <w:szCs w:val="24"/>
        </w:rPr>
        <w:t>říci</w:t>
      </w:r>
      <w:proofErr w:type="gramEnd"/>
      <w:r w:rsidR="001D6141">
        <w:rPr>
          <w:bCs/>
          <w:sz w:val="24"/>
          <w:szCs w:val="24"/>
        </w:rPr>
        <w:t>, že</w:t>
      </w:r>
      <w:r w:rsidR="001D6141" w:rsidRPr="00E150E8">
        <w:rPr>
          <w:bCs/>
          <w:sz w:val="24"/>
          <w:szCs w:val="24"/>
        </w:rPr>
        <w:t xml:space="preserve"> interpretace</w:t>
      </w:r>
      <w:r w:rsidR="001D6141">
        <w:rPr>
          <w:bCs/>
          <w:sz w:val="24"/>
          <w:szCs w:val="24"/>
        </w:rPr>
        <w:t xml:space="preserve"> analyzovaného materiálu (znovu opakuji, že jde o úctyhodný objem důkladné práce), </w:t>
      </w:r>
      <w:r w:rsidR="001D6141">
        <w:rPr>
          <w:bCs/>
          <w:sz w:val="24"/>
          <w:szCs w:val="24"/>
        </w:rPr>
        <w:lastRenderedPageBreak/>
        <w:t>formulace dílčích závěrů i samotný sumarizující Závěr na konci textu je v</w:t>
      </w:r>
      <w:r>
        <w:rPr>
          <w:bCs/>
          <w:sz w:val="24"/>
          <w:szCs w:val="24"/>
        </w:rPr>
        <w:t xml:space="preserve"> nově </w:t>
      </w:r>
      <w:r w:rsidR="001D6141">
        <w:rPr>
          <w:bCs/>
          <w:sz w:val="24"/>
          <w:szCs w:val="24"/>
        </w:rPr>
        <w:t>předložené verzi dalším velkým krokem k celkové nápravě výsledku</w:t>
      </w:r>
      <w:r>
        <w:rPr>
          <w:bCs/>
          <w:sz w:val="24"/>
          <w:szCs w:val="24"/>
        </w:rPr>
        <w:t>.</w:t>
      </w:r>
    </w:p>
    <w:p w14:paraId="527BE241" w14:textId="060DE0B1" w:rsidR="001D6141" w:rsidRDefault="001D6141" w:rsidP="007149DE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K tomu rozhodně přispěla i skutečnost, že diplomantka vyslyšela doporučení obsažené v někdejším oponentčině posudku a jako Přílohu doplnila podrobný soupis výsledků vlastní rešerše: seznam všech nalezených a prostudovaných novinových a časopiseckých článků z tematického pole reflexe literární kultury. Tento soupis je jednak dokladem </w:t>
      </w:r>
      <w:r w:rsidR="00E150E8">
        <w:rPr>
          <w:bCs/>
          <w:sz w:val="24"/>
          <w:szCs w:val="24"/>
        </w:rPr>
        <w:t xml:space="preserve">badatelčina </w:t>
      </w:r>
      <w:r>
        <w:rPr>
          <w:bCs/>
          <w:sz w:val="24"/>
          <w:szCs w:val="24"/>
        </w:rPr>
        <w:t>značn</w:t>
      </w:r>
      <w:r w:rsidR="00E150E8">
        <w:rPr>
          <w:bCs/>
          <w:sz w:val="24"/>
          <w:szCs w:val="24"/>
        </w:rPr>
        <w:t>ého</w:t>
      </w:r>
      <w:r>
        <w:rPr>
          <w:bCs/>
          <w:sz w:val="24"/>
          <w:szCs w:val="24"/>
        </w:rPr>
        <w:t xml:space="preserve"> heuristického </w:t>
      </w:r>
      <w:proofErr w:type="gramStart"/>
      <w:r>
        <w:rPr>
          <w:bCs/>
          <w:sz w:val="24"/>
          <w:szCs w:val="24"/>
        </w:rPr>
        <w:t>úsilí</w:t>
      </w:r>
      <w:proofErr w:type="gramEnd"/>
      <w:r w:rsidR="00E150E8">
        <w:rPr>
          <w:bCs/>
          <w:sz w:val="24"/>
          <w:szCs w:val="24"/>
        </w:rPr>
        <w:t xml:space="preserve"> a především je cenný sám o sobě: kvalitu a přínos práce posouvá o </w:t>
      </w:r>
      <w:r w:rsidR="005D2C35">
        <w:rPr>
          <w:bCs/>
          <w:sz w:val="24"/>
          <w:szCs w:val="24"/>
        </w:rPr>
        <w:t>poznání</w:t>
      </w:r>
      <w:r w:rsidR="00E150E8">
        <w:rPr>
          <w:bCs/>
          <w:sz w:val="24"/>
          <w:szCs w:val="24"/>
        </w:rPr>
        <w:t xml:space="preserve"> výše.</w:t>
      </w:r>
    </w:p>
    <w:p w14:paraId="1230FF51" w14:textId="7CBF85D0" w:rsidR="00D75AAC" w:rsidRDefault="00F53EA2" w:rsidP="00D75AAC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Jazyková úroveň práce je celkově vzato přijatelná, ačkoli text bohužel není prost chyb v interpunkci, překlepů atd. Těžko </w:t>
      </w:r>
      <w:proofErr w:type="gramStart"/>
      <w:r>
        <w:rPr>
          <w:bCs/>
          <w:sz w:val="24"/>
          <w:szCs w:val="24"/>
        </w:rPr>
        <w:t>říci</w:t>
      </w:r>
      <w:proofErr w:type="gramEnd"/>
      <w:r>
        <w:rPr>
          <w:bCs/>
          <w:sz w:val="24"/>
          <w:szCs w:val="24"/>
        </w:rPr>
        <w:t xml:space="preserve">, zda je na vině spěch (Veronika Chválová přistoupila k opravám původní verze neprodleně a </w:t>
      </w:r>
      <w:r w:rsidR="007149DE">
        <w:rPr>
          <w:bCs/>
          <w:sz w:val="24"/>
          <w:szCs w:val="24"/>
        </w:rPr>
        <w:t xml:space="preserve">rozhodla se jít k nové obhajobě v nejbližším možném termínu), nebo jiné faktory. </w:t>
      </w:r>
      <w:r>
        <w:rPr>
          <w:bCs/>
          <w:sz w:val="24"/>
          <w:szCs w:val="24"/>
        </w:rPr>
        <w:t>Domnívám se ovšem</w:t>
      </w:r>
      <w:r w:rsidR="007149DE">
        <w:rPr>
          <w:bCs/>
          <w:sz w:val="24"/>
          <w:szCs w:val="24"/>
        </w:rPr>
        <w:t>, že vzhledem k celkovému textovému rozsahu nepřekračuje počet těchto pochybení únosnou mez.</w:t>
      </w:r>
    </w:p>
    <w:p w14:paraId="064D989F" w14:textId="5A7D7007" w:rsidR="007149DE" w:rsidRDefault="007149DE" w:rsidP="00D75AAC">
      <w:pPr>
        <w:spacing w:line="360" w:lineRule="auto"/>
        <w:ind w:firstLine="567"/>
        <w:rPr>
          <w:bCs/>
          <w:sz w:val="24"/>
          <w:szCs w:val="24"/>
        </w:rPr>
      </w:pPr>
      <w:r>
        <w:rPr>
          <w:bCs/>
          <w:sz w:val="24"/>
          <w:szCs w:val="24"/>
        </w:rPr>
        <w:t>Grafická úprava práce je v pořádku (až na drobnosti: např. místy ponechané podtržení či jiná barva u internetových odkazů), předepsaná citační norma byla dodržena.</w:t>
      </w:r>
    </w:p>
    <w:p w14:paraId="09A5C086" w14:textId="36D78037" w:rsidR="007149DE" w:rsidRDefault="007149DE" w:rsidP="007149DE">
      <w:pPr>
        <w:spacing w:line="360" w:lineRule="auto"/>
        <w:rPr>
          <w:bCs/>
          <w:sz w:val="24"/>
          <w:szCs w:val="24"/>
        </w:rPr>
      </w:pPr>
    </w:p>
    <w:p w14:paraId="045E85EA" w14:textId="193F92F0" w:rsidR="007149DE" w:rsidRDefault="007149DE" w:rsidP="007149DE">
      <w:pPr>
        <w:spacing w:line="360" w:lineRule="auto"/>
        <w:rPr>
          <w:bCs/>
          <w:sz w:val="24"/>
          <w:szCs w:val="24"/>
        </w:rPr>
      </w:pPr>
      <w:r w:rsidRPr="007149DE">
        <w:rPr>
          <w:b/>
          <w:sz w:val="24"/>
          <w:szCs w:val="24"/>
        </w:rPr>
        <w:t xml:space="preserve">Spis Bc. Veroniky Chválové v aktuálně předložené podobě splňuje požadavky kladené na diplomovou práci, doporučuji jej k obhajobě a navrhuji hodnotit známkou </w:t>
      </w:r>
      <w:r w:rsidRPr="007149DE">
        <w:rPr>
          <w:b/>
          <w:sz w:val="24"/>
          <w:szCs w:val="24"/>
          <w:u w:val="single"/>
        </w:rPr>
        <w:t>C</w:t>
      </w:r>
      <w:r>
        <w:rPr>
          <w:bCs/>
          <w:sz w:val="24"/>
          <w:szCs w:val="24"/>
        </w:rPr>
        <w:t>.</w:t>
      </w:r>
    </w:p>
    <w:p w14:paraId="36F4C539" w14:textId="673EF2D9" w:rsidR="00D75AAC" w:rsidRDefault="00D75AAC" w:rsidP="007149DE">
      <w:pPr>
        <w:spacing w:line="360" w:lineRule="auto"/>
        <w:rPr>
          <w:bCs/>
          <w:sz w:val="24"/>
          <w:szCs w:val="24"/>
        </w:rPr>
      </w:pPr>
    </w:p>
    <w:p w14:paraId="74F7522F" w14:textId="77777777" w:rsidR="00D75AAC" w:rsidRDefault="00D75AAC" w:rsidP="007149DE">
      <w:pPr>
        <w:spacing w:line="360" w:lineRule="auto"/>
        <w:rPr>
          <w:bCs/>
          <w:sz w:val="24"/>
          <w:szCs w:val="24"/>
        </w:rPr>
      </w:pPr>
    </w:p>
    <w:p w14:paraId="2D95D230" w14:textId="67AD3521" w:rsidR="007149DE" w:rsidRDefault="007149DE" w:rsidP="007149DE">
      <w:pPr>
        <w:rPr>
          <w:bCs/>
          <w:sz w:val="24"/>
          <w:szCs w:val="24"/>
        </w:rPr>
      </w:pPr>
    </w:p>
    <w:p w14:paraId="5DD1F700" w14:textId="0615935F" w:rsidR="007149DE" w:rsidRDefault="007149DE" w:rsidP="007149DE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Ve Smiřicích dne 16. 5. 2023</w:t>
      </w:r>
    </w:p>
    <w:p w14:paraId="04C350D9" w14:textId="2B38EF30" w:rsidR="007149DE" w:rsidRDefault="007149DE" w:rsidP="007149DE">
      <w:pPr>
        <w:jc w:val="right"/>
      </w:pPr>
      <w:r>
        <w:rPr>
          <w:bCs/>
          <w:sz w:val="24"/>
          <w:szCs w:val="24"/>
        </w:rPr>
        <w:t>Ivo Říha</w:t>
      </w:r>
    </w:p>
    <w:sectPr w:rsidR="007149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614"/>
    <w:rsid w:val="001D6141"/>
    <w:rsid w:val="002111A4"/>
    <w:rsid w:val="002E5115"/>
    <w:rsid w:val="005D2C35"/>
    <w:rsid w:val="00696004"/>
    <w:rsid w:val="007149DE"/>
    <w:rsid w:val="00806B13"/>
    <w:rsid w:val="0090767B"/>
    <w:rsid w:val="00933CC5"/>
    <w:rsid w:val="00944C6D"/>
    <w:rsid w:val="00B30614"/>
    <w:rsid w:val="00B6487A"/>
    <w:rsid w:val="00D75AAC"/>
    <w:rsid w:val="00DF0E59"/>
    <w:rsid w:val="00E02DF0"/>
    <w:rsid w:val="00E150E8"/>
    <w:rsid w:val="00F53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196B6"/>
  <w15:chartTrackingRefBased/>
  <w15:docId w15:val="{1781A974-91A5-4384-AF79-C66E096AB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306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30614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30614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</Pages>
  <Words>580</Words>
  <Characters>3423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10</cp:revision>
  <dcterms:created xsi:type="dcterms:W3CDTF">2023-05-16T18:04:00Z</dcterms:created>
  <dcterms:modified xsi:type="dcterms:W3CDTF">2023-05-16T20:06:00Z</dcterms:modified>
</cp:coreProperties>
</file>