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91" w:rsidRDefault="00E95891" w:rsidP="00E95891">
      <w:pPr>
        <w:pStyle w:val="Nzev"/>
        <w:spacing w:line="271" w:lineRule="auto"/>
        <w:rPr>
          <w:sz w:val="28"/>
          <w:u w:val="none"/>
        </w:rPr>
      </w:pPr>
      <w:r w:rsidRPr="00D06C7F">
        <w:rPr>
          <w:sz w:val="28"/>
          <w:u w:val="none"/>
        </w:rPr>
        <w:t>HODNOCENÍ DIPLOMOVÉ PRÁCE</w:t>
      </w:r>
    </w:p>
    <w:p w:rsidR="00E95891" w:rsidRPr="00D06C7F" w:rsidRDefault="00E95891" w:rsidP="00E95891">
      <w:pPr>
        <w:pStyle w:val="Nzev"/>
        <w:spacing w:line="271" w:lineRule="auto"/>
        <w:rPr>
          <w:sz w:val="22"/>
          <w:u w:val="none"/>
        </w:rPr>
      </w:pPr>
    </w:p>
    <w:p w:rsidR="00E95891" w:rsidRDefault="00E95891" w:rsidP="00E95891">
      <w:pPr>
        <w:spacing w:line="271" w:lineRule="auto"/>
        <w:rPr>
          <w:b/>
          <w:i/>
          <w:lang w:val="en-US"/>
        </w:rPr>
      </w:pPr>
      <w:r w:rsidRPr="009C7422">
        <w:rPr>
          <w:b/>
        </w:rPr>
        <w:t xml:space="preserve">Název práce:  </w:t>
      </w:r>
      <w:r w:rsidR="00D52C43">
        <w:rPr>
          <w:b/>
          <w:i/>
          <w:lang w:val="en-US"/>
        </w:rPr>
        <w:t>Feminist Issues and Gender Roles in the Wonder Woman Comics</w:t>
      </w:r>
      <w:r w:rsidRPr="00784AF7">
        <w:rPr>
          <w:b/>
          <w:i/>
          <w:lang w:val="en-US"/>
        </w:rPr>
        <w:t xml:space="preserve"> </w:t>
      </w:r>
    </w:p>
    <w:p w:rsidR="00E95891" w:rsidRPr="009C7422" w:rsidRDefault="00E95891" w:rsidP="00E95891">
      <w:pPr>
        <w:spacing w:line="271" w:lineRule="auto"/>
        <w:rPr>
          <w:b/>
        </w:rPr>
      </w:pPr>
      <w:r w:rsidRPr="009C7422">
        <w:rPr>
          <w:b/>
        </w:rPr>
        <w:t xml:space="preserve">Autor: Bc. </w:t>
      </w:r>
      <w:r w:rsidR="007B540B">
        <w:rPr>
          <w:b/>
        </w:rPr>
        <w:t>An</w:t>
      </w:r>
      <w:r w:rsidR="00D52C43">
        <w:rPr>
          <w:b/>
        </w:rPr>
        <w:t>dre</w:t>
      </w:r>
      <w:r w:rsidR="007B540B">
        <w:rPr>
          <w:b/>
        </w:rPr>
        <w:t xml:space="preserve">a </w:t>
      </w:r>
      <w:r w:rsidR="00D52C43">
        <w:rPr>
          <w:b/>
        </w:rPr>
        <w:t>Bohat</w:t>
      </w:r>
      <w:r w:rsidR="007B540B">
        <w:rPr>
          <w:b/>
        </w:rPr>
        <w:t>ová</w:t>
      </w:r>
    </w:p>
    <w:p w:rsidR="00E95891" w:rsidRPr="009C7422" w:rsidRDefault="00E95891" w:rsidP="00E95891">
      <w:pPr>
        <w:spacing w:line="271" w:lineRule="auto"/>
        <w:rPr>
          <w:b/>
        </w:rPr>
      </w:pPr>
      <w:r w:rsidRPr="009C7422">
        <w:rPr>
          <w:b/>
        </w:rPr>
        <w:t xml:space="preserve">Vedoucí práce: </w:t>
      </w:r>
      <w:r>
        <w:rPr>
          <w:b/>
        </w:rPr>
        <w:t xml:space="preserve">doc. </w:t>
      </w:r>
      <w:r w:rsidRPr="009C7422">
        <w:rPr>
          <w:b/>
        </w:rPr>
        <w:t>Mgr. Šárka Bubíková, Ph.D.</w:t>
      </w:r>
    </w:p>
    <w:p w:rsidR="00E95891" w:rsidRDefault="00E95891" w:rsidP="00E95891">
      <w:pPr>
        <w:spacing w:line="271" w:lineRule="auto"/>
        <w:rPr>
          <w:b/>
        </w:rPr>
      </w:pPr>
      <w:r w:rsidRPr="009C7422">
        <w:rPr>
          <w:b/>
        </w:rPr>
        <w:t xml:space="preserve">Oponent:  </w:t>
      </w:r>
      <w:r>
        <w:rPr>
          <w:b/>
        </w:rPr>
        <w:t>Mgr. Olga Roebuck, Ph.D., M.Litt.</w:t>
      </w:r>
    </w:p>
    <w:p w:rsidR="00E95891" w:rsidRDefault="00E95891" w:rsidP="00E95891">
      <w:pPr>
        <w:spacing w:line="271" w:lineRule="auto"/>
        <w:rPr>
          <w:b/>
        </w:rPr>
      </w:pPr>
    </w:p>
    <w:p w:rsidR="00E95891" w:rsidRDefault="00E95891" w:rsidP="00E95891">
      <w:pPr>
        <w:spacing w:line="271" w:lineRule="auto"/>
        <w:rPr>
          <w:b/>
        </w:rPr>
      </w:pPr>
    </w:p>
    <w:p w:rsidR="00DA6224" w:rsidRDefault="00E95891" w:rsidP="00260DA5">
      <w:pPr>
        <w:spacing w:line="271" w:lineRule="auto"/>
        <w:jc w:val="both"/>
      </w:pPr>
      <w:r>
        <w:t xml:space="preserve">Předložená diplomová práce </w:t>
      </w:r>
      <w:r w:rsidR="00D52C43">
        <w:t>se věnuje populárnímu žánru komiksu, specificky těm komiksům, v nichž vystupuje postava Wonder Woman</w:t>
      </w:r>
      <w:r w:rsidR="00DA6224">
        <w:t xml:space="preserve">. </w:t>
      </w:r>
      <w:r w:rsidR="00EB63B0">
        <w:t xml:space="preserve"> </w:t>
      </w:r>
    </w:p>
    <w:p w:rsidR="0094591E" w:rsidRDefault="00EB63B0" w:rsidP="00DA6224">
      <w:pPr>
        <w:spacing w:line="271" w:lineRule="auto"/>
        <w:ind w:firstLine="708"/>
        <w:jc w:val="both"/>
      </w:pPr>
      <w:r>
        <w:t xml:space="preserve">V úvodu práce </w:t>
      </w:r>
      <w:r w:rsidR="00E95891">
        <w:t xml:space="preserve">diplomantka </w:t>
      </w:r>
      <w:r w:rsidR="00FD555D">
        <w:t xml:space="preserve">charakterizuje komiks, </w:t>
      </w:r>
      <w:r w:rsidR="007022A0">
        <w:t xml:space="preserve">soustředí </w:t>
      </w:r>
      <w:r w:rsidR="00FD555D">
        <w:t xml:space="preserve">se </w:t>
      </w:r>
      <w:r w:rsidR="007022A0">
        <w:t>na postavy superhrdinů (jejich vlastnosti, atributy, odlišnosti od „obyčejných“ hrdinů) a zasazuje počátky vzniku komiksů se superhrdiny do dobového kontextu (hospodářská krize, prachové bouře, hrozba nacismu). Dále nastiňuje vývoj komiksů (pokles zájmu po 2. světové válce, nový nárůst ob</w:t>
      </w:r>
      <w:r w:rsidR="008656B7">
        <w:t>liby v 60. letech 20. století, návrat na výsluní od 80. let) a pro další analýzy volí periodizaci pomocí „věků“, tj. zlatý věk, stříbrný věk a bronzový věk komiksu. Představuje rovněž feministickou teorii, jejímž prizmatem pak zvolené téma nahlíží</w:t>
      </w:r>
      <w:r w:rsidR="001A21B7">
        <w:t>;</w:t>
      </w:r>
      <w:r w:rsidR="008656B7">
        <w:t xml:space="preserve"> především využí</w:t>
      </w:r>
      <w:r w:rsidR="001A21B7">
        <w:t>vá</w:t>
      </w:r>
      <w:r w:rsidR="008656B7">
        <w:t xml:space="preserve"> </w:t>
      </w:r>
      <w:r w:rsidR="001A21B7">
        <w:t xml:space="preserve">kategorií genderu a genderových rolí (či stereotypů). </w:t>
      </w:r>
    </w:p>
    <w:p w:rsidR="00F94A15" w:rsidRDefault="001A21B7" w:rsidP="00DA6224">
      <w:pPr>
        <w:spacing w:line="271" w:lineRule="auto"/>
        <w:ind w:firstLine="708"/>
        <w:jc w:val="both"/>
      </w:pPr>
      <w:r>
        <w:t>Jelikož je z hlediska vzniku a samotné podstaty Wonder Woman důležitá osobnost jejího tvůrce, práce se jím adekvátně zabývá; diplomantka zmiňuje především Marstonovo přesvědčení o důležitost změny patriarchálního systému v matriarchální, tedy ve společnost veden</w:t>
      </w:r>
      <w:r w:rsidR="00DE6C7A">
        <w:t>ou ženami, protože jen tak zaniknou neustálé válečné konflikty a násilí typické, podle Marstona, pro svět ovládaný muži. Na dalších stránkách pak diplomantka ukazuje, jak se Marston snažil vtělit své poselství do komiksu o Wonder Woman, aby představu nezbytnosti podvolit se vlídné nadvládě žen vnukl dětským</w:t>
      </w:r>
      <w:r w:rsidR="00FD555D">
        <w:t xml:space="preserve"> a dospívajícím čtenářům</w:t>
      </w:r>
      <w:r w:rsidR="00DD0E5D">
        <w:t xml:space="preserve"> (např. využití mytologie</w:t>
      </w:r>
      <w:r w:rsidR="00F94A15">
        <w:t>, vhodně doloženo i ukázkou v příloze</w:t>
      </w:r>
      <w:r w:rsidR="00DD0E5D">
        <w:t>)</w:t>
      </w:r>
      <w:r w:rsidR="00DE6C7A">
        <w:t xml:space="preserve">. Poukazuje na mnohdy kontroverzní témata a motivy Marstonových komiksů, jako je </w:t>
      </w:r>
      <w:r w:rsidR="0018757D">
        <w:t xml:space="preserve">např. </w:t>
      </w:r>
      <w:r w:rsidR="00DE6C7A">
        <w:t>častý motiv poutání a svazování</w:t>
      </w:r>
      <w:r w:rsidR="0018757D">
        <w:t xml:space="preserve"> hlavní hrdinky</w:t>
      </w:r>
      <w:r w:rsidR="00F94A15">
        <w:t xml:space="preserve"> (rovněž odkaz v příloze)</w:t>
      </w:r>
      <w:r w:rsidR="0018757D">
        <w:t>. Práce se dále věnuje stínové existenci (či maskovacímu převleku) Wonder Woman v lidském světě, Diane Princové, a zajímavě pojednává o odlišných symbolických funkcích obou částí postav</w:t>
      </w:r>
      <w:r w:rsidR="00F94A15">
        <w:t>y (tady je škoda, že diplomantka do přílohy nedoložila srovnání vizuálních podob WW a Diane Princové)</w:t>
      </w:r>
      <w:r w:rsidR="0018757D">
        <w:t xml:space="preserve">. Pozornost je rovněž věnována milostnému vztahu (či lépe zájmu) a paradoxnímu trojúhelníku Diane Princová – Steve Trevor – Wonder </w:t>
      </w:r>
      <w:r w:rsidR="007C65F2">
        <w:t>Woman (kap. 5.4.1), stejně jako skupince pomocnic Wonder Woman vedené Ettou Candyovou</w:t>
      </w:r>
      <w:r w:rsidR="00F94A15">
        <w:t xml:space="preserve"> (i zde by se hodila ilustrativní příloha)</w:t>
      </w:r>
      <w:r w:rsidR="007C65F2">
        <w:t xml:space="preserve">. Diplomantka vhodně dokládá symbolický význam těchto vedlejších postav a Marstonovy ideologické důvody pro jejich vytvoření (str. 52–53). </w:t>
      </w:r>
      <w:r w:rsidR="00DD0E5D">
        <w:t xml:space="preserve">Poslední část práce se zaměřuje na osudy postavy Wonder Woman po smrti jejího tvůrce a ukazuje, jak si každé období postavu přisvojilo a přizpůsobilo, obvykle však na škodu původní Marstonově feministické představě. Přináší přehled kritických reakcí na vyšší míru eroticizace postavy a celkově na paradox ženské superhrdinky, která musí být tvrdá a odolná, na druhé straně i krásná a svůdná, aby byla komerčně úspěšná. Poukazuje rovněž na proměnu postavy z mírotvůrkyně na bojovnici. Diplomantka tedy neopomíjí ani komerční stránku komiksu a dokládá, jak se postava Wonder Woman, jakožto majetek společnosti Time-Warner stala komoditou již jen částečně spjatou s žánrem komiksu. </w:t>
      </w:r>
      <w:r w:rsidR="00F94A15">
        <w:t>Závěr práce (Conclusion) přináší spíše shrnující přehled obsahu práce</w:t>
      </w:r>
      <w:r w:rsidR="00FD555D">
        <w:t xml:space="preserve"> než vlastí vývody</w:t>
      </w:r>
      <w:r w:rsidR="00F94A15">
        <w:t xml:space="preserve">.  </w:t>
      </w:r>
    </w:p>
    <w:p w:rsidR="00F94A15" w:rsidRDefault="00F94A15" w:rsidP="00DA6224">
      <w:pPr>
        <w:spacing w:line="271" w:lineRule="auto"/>
        <w:ind w:firstLine="708"/>
        <w:jc w:val="both"/>
      </w:pPr>
      <w:r>
        <w:lastRenderedPageBreak/>
        <w:t>Celkově p</w:t>
      </w:r>
      <w:r w:rsidR="00E81B4C">
        <w:t>ráce představuje velice pozorně zpracované</w:t>
      </w:r>
      <w:r>
        <w:t xml:space="preserve"> pojednání o historii a některých aspektech Wonder Woman, převážně </w:t>
      </w:r>
      <w:r w:rsidR="00E81B4C">
        <w:t xml:space="preserve">zaměřené na to, </w:t>
      </w:r>
      <w:r>
        <w:t xml:space="preserve">jak je </w:t>
      </w:r>
      <w:r w:rsidR="00E81B4C">
        <w:t xml:space="preserve">postava </w:t>
      </w:r>
      <w:r>
        <w:t xml:space="preserve">ztvárněna v komiksech. </w:t>
      </w:r>
      <w:r w:rsidR="00E81B4C">
        <w:t xml:space="preserve">Argumenty se pečlivě opírají o sekundární kritické zdroje, někdy ovšem do takové míry, že se ztrácí diplomantčin vlastní přínos a práce se stává svědomitou kompilací. Zdá se, že i volba témat, jímž se studentka věnuje, je odvislá od toho, jakým aspektům WW se kritické práce věnují. Naopak oceňuji, že v průběhu celé diplomantka udržela jednotný kritický úhel pohledu, tj. feministickou kritiku. </w:t>
      </w:r>
    </w:p>
    <w:p w:rsidR="001A21B7" w:rsidRDefault="00FD555D" w:rsidP="00FD555D">
      <w:pPr>
        <w:spacing w:line="271" w:lineRule="auto"/>
        <w:ind w:firstLine="708"/>
        <w:jc w:val="both"/>
      </w:pPr>
      <w:r>
        <w:t>Z hlediska formálního má p</w:t>
      </w:r>
      <w:r w:rsidRPr="003749BA">
        <w:t xml:space="preserve">ráce </w:t>
      </w:r>
      <w:r>
        <w:t>odpovídající strukturu a</w:t>
      </w:r>
      <w:r w:rsidRPr="003749BA">
        <w:t xml:space="preserve"> splňuje formální požadavky klade</w:t>
      </w:r>
      <w:r>
        <w:t>né na závěrečn</w:t>
      </w:r>
      <w:r>
        <w:t>ou</w:t>
      </w:r>
      <w:r>
        <w:t xml:space="preserve"> prác</w:t>
      </w:r>
      <w:r>
        <w:t>i</w:t>
      </w:r>
      <w:r>
        <w:t>. P</w:t>
      </w:r>
      <w:r w:rsidRPr="003749BA">
        <w:t xml:space="preserve">o stránce jazykové je </w:t>
      </w:r>
      <w:r>
        <w:t>psána kvali</w:t>
      </w:r>
      <w:r>
        <w:t>tní</w:t>
      </w:r>
      <w:r>
        <w:t xml:space="preserve"> odbornou angličtinou, drobné chyby se vyskytují jen výjimečně.  Jazykové neobratnosti se vyskytují v českém resumé (např. chybné užití slova „nadále“</w:t>
      </w:r>
      <w:r>
        <w:t xml:space="preserve">). </w:t>
      </w:r>
      <w:r>
        <w:t xml:space="preserve">Studentka </w:t>
      </w:r>
      <w:r>
        <w:t xml:space="preserve">nicméně </w:t>
      </w:r>
      <w:r>
        <w:t xml:space="preserve">prokázala nepochybnou schopnost </w:t>
      </w:r>
      <w:r>
        <w:t xml:space="preserve">literárně kulturní analýzy a </w:t>
      </w:r>
      <w:r>
        <w:t>práce s</w:t>
      </w:r>
      <w:r>
        <w:t xml:space="preserve"> médiem, které v sobě spojuje jak textovou, tak vizuální část. </w:t>
      </w:r>
      <w:r w:rsidR="001A21B7">
        <w:t xml:space="preserve"> </w:t>
      </w:r>
    </w:p>
    <w:p w:rsidR="00587CAF" w:rsidRDefault="00587CAF" w:rsidP="00423471">
      <w:pPr>
        <w:spacing w:line="271" w:lineRule="auto"/>
        <w:ind w:firstLine="708"/>
        <w:jc w:val="both"/>
      </w:pPr>
    </w:p>
    <w:p w:rsidR="003749BA" w:rsidRDefault="00260DA5" w:rsidP="00423471">
      <w:pPr>
        <w:spacing w:line="271" w:lineRule="auto"/>
        <w:ind w:firstLine="708"/>
        <w:jc w:val="both"/>
      </w:pPr>
      <w:r>
        <w:t>V</w:t>
      </w:r>
      <w:r w:rsidR="001A1A45">
        <w:t>zhledem ke kvalitě zpracování</w:t>
      </w:r>
      <w:r w:rsidR="00423471">
        <w:t xml:space="preserve">, </w:t>
      </w:r>
      <w:r w:rsidR="00FD555D">
        <w:t xml:space="preserve">množství sestudovaných zdrojů, </w:t>
      </w:r>
      <w:r w:rsidR="00423471">
        <w:t xml:space="preserve">původnosti a </w:t>
      </w:r>
      <w:r w:rsidR="00FD555D">
        <w:t>zjevnému zaujetí tématem h</w:t>
      </w:r>
      <w:r w:rsidR="001A1A45">
        <w:t xml:space="preserve">odnotím </w:t>
      </w:r>
      <w:r w:rsidR="00423471">
        <w:t xml:space="preserve">práci, i přes </w:t>
      </w:r>
      <w:r w:rsidR="00FD555D">
        <w:t>určit</w:t>
      </w:r>
      <w:r w:rsidR="00423471">
        <w:t xml:space="preserve">é výtky, </w:t>
      </w:r>
      <w:r w:rsidR="001A1A45">
        <w:t xml:space="preserve">jako </w:t>
      </w:r>
      <w:r w:rsidR="00FD555D">
        <w:t xml:space="preserve">slabší </w:t>
      </w:r>
      <w:r w:rsidR="00423471">
        <w:t>výbornou</w:t>
      </w:r>
      <w:r w:rsidR="001A1A45">
        <w:t>.</w:t>
      </w:r>
    </w:p>
    <w:p w:rsidR="001A1A45" w:rsidRDefault="001A1A45" w:rsidP="001E2D79">
      <w:pPr>
        <w:spacing w:line="271" w:lineRule="auto"/>
        <w:ind w:firstLine="708"/>
      </w:pPr>
    </w:p>
    <w:p w:rsidR="001A1A45" w:rsidRDefault="001A1A45" w:rsidP="001A1A45">
      <w:pPr>
        <w:spacing w:line="271" w:lineRule="auto"/>
        <w:jc w:val="both"/>
        <w:rPr>
          <w:b/>
        </w:rPr>
      </w:pPr>
      <w:r>
        <w:t xml:space="preserve">Hodnocení:  </w:t>
      </w:r>
      <w:r w:rsidR="00FD555D">
        <w:rPr>
          <w:b/>
        </w:rPr>
        <w:t>B</w:t>
      </w:r>
    </w:p>
    <w:p w:rsidR="001A1A45" w:rsidRDefault="001A1A45" w:rsidP="001A1A45">
      <w:pPr>
        <w:spacing w:line="271" w:lineRule="auto"/>
        <w:jc w:val="both"/>
        <w:rPr>
          <w:b/>
        </w:rPr>
      </w:pPr>
    </w:p>
    <w:p w:rsidR="001A1A45" w:rsidRDefault="001A1A45" w:rsidP="001A1A45">
      <w:pPr>
        <w:spacing w:line="271" w:lineRule="auto"/>
        <w:jc w:val="both"/>
        <w:rPr>
          <w:b/>
        </w:rPr>
      </w:pPr>
    </w:p>
    <w:p w:rsidR="001A1A45" w:rsidRDefault="001A1A45" w:rsidP="001A1A45">
      <w:pPr>
        <w:spacing w:line="271" w:lineRule="auto"/>
        <w:jc w:val="both"/>
        <w:rPr>
          <w:b/>
        </w:rPr>
      </w:pPr>
    </w:p>
    <w:p w:rsidR="001A1A45" w:rsidRDefault="001A1A45" w:rsidP="001A1A45">
      <w:pPr>
        <w:spacing w:line="271" w:lineRule="auto"/>
        <w:jc w:val="both"/>
      </w:pPr>
      <w:r>
        <w:t>Doc. Mgr. Šárka Bubíková, Ph.D.</w:t>
      </w:r>
    </w:p>
    <w:p w:rsidR="001A1A45" w:rsidRDefault="001A1A45" w:rsidP="001A1A45">
      <w:pPr>
        <w:spacing w:line="271" w:lineRule="auto"/>
        <w:jc w:val="both"/>
      </w:pPr>
      <w:r>
        <w:t>Vedoucí práce</w:t>
      </w:r>
    </w:p>
    <w:p w:rsidR="003749BA" w:rsidRPr="009C7422" w:rsidRDefault="003749BA" w:rsidP="001E2D79">
      <w:pPr>
        <w:spacing w:line="271" w:lineRule="auto"/>
        <w:ind w:firstLine="708"/>
        <w:rPr>
          <w:b/>
        </w:rPr>
      </w:pPr>
    </w:p>
    <w:p w:rsidR="001A1A45" w:rsidRDefault="00260DA5" w:rsidP="001A1A45">
      <w:pPr>
        <w:spacing w:line="271" w:lineRule="auto"/>
        <w:jc w:val="right"/>
      </w:pPr>
      <w:r>
        <w:t xml:space="preserve">V Pardubicích </w:t>
      </w:r>
      <w:r w:rsidR="00FD555D">
        <w:t>17</w:t>
      </w:r>
      <w:r w:rsidR="001A1A45">
        <w:t xml:space="preserve">. </w:t>
      </w:r>
      <w:r w:rsidR="00FD555D">
        <w:t>květ</w:t>
      </w:r>
      <w:bookmarkStart w:id="0" w:name="_GoBack"/>
      <w:bookmarkEnd w:id="0"/>
      <w:r w:rsidR="001A1A45">
        <w:t>na 201</w:t>
      </w:r>
      <w:r w:rsidR="00423471">
        <w:t>9</w:t>
      </w:r>
      <w:r w:rsidR="001A1A45">
        <w:t xml:space="preserve">                                           </w:t>
      </w:r>
    </w:p>
    <w:p w:rsidR="0010538D" w:rsidRDefault="0010538D"/>
    <w:sectPr w:rsidR="0010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70" w:rsidRDefault="009E2D70" w:rsidP="006248ED">
      <w:r>
        <w:separator/>
      </w:r>
    </w:p>
  </w:endnote>
  <w:endnote w:type="continuationSeparator" w:id="0">
    <w:p w:rsidR="009E2D70" w:rsidRDefault="009E2D70" w:rsidP="0062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70" w:rsidRDefault="009E2D70" w:rsidP="006248ED">
      <w:r>
        <w:separator/>
      </w:r>
    </w:p>
  </w:footnote>
  <w:footnote w:type="continuationSeparator" w:id="0">
    <w:p w:rsidR="009E2D70" w:rsidRDefault="009E2D70" w:rsidP="00624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32"/>
    <w:rsid w:val="0010538D"/>
    <w:rsid w:val="0018757D"/>
    <w:rsid w:val="001A1A45"/>
    <w:rsid w:val="001A21B7"/>
    <w:rsid w:val="001E2D79"/>
    <w:rsid w:val="001F2343"/>
    <w:rsid w:val="002201C3"/>
    <w:rsid w:val="0023349D"/>
    <w:rsid w:val="00260DA5"/>
    <w:rsid w:val="003057F3"/>
    <w:rsid w:val="003741CE"/>
    <w:rsid w:val="003749BA"/>
    <w:rsid w:val="003A6BAD"/>
    <w:rsid w:val="00423471"/>
    <w:rsid w:val="004C2746"/>
    <w:rsid w:val="004E4F66"/>
    <w:rsid w:val="00587CAF"/>
    <w:rsid w:val="00605A9B"/>
    <w:rsid w:val="006248ED"/>
    <w:rsid w:val="007022A0"/>
    <w:rsid w:val="007B540B"/>
    <w:rsid w:val="007C65F2"/>
    <w:rsid w:val="008656B7"/>
    <w:rsid w:val="008E4D54"/>
    <w:rsid w:val="0094591E"/>
    <w:rsid w:val="009563A8"/>
    <w:rsid w:val="00975187"/>
    <w:rsid w:val="009E2D70"/>
    <w:rsid w:val="00AF3160"/>
    <w:rsid w:val="00B6305B"/>
    <w:rsid w:val="00B66E9B"/>
    <w:rsid w:val="00C1014D"/>
    <w:rsid w:val="00CA474B"/>
    <w:rsid w:val="00D52C43"/>
    <w:rsid w:val="00D64543"/>
    <w:rsid w:val="00DA6224"/>
    <w:rsid w:val="00DD0E5D"/>
    <w:rsid w:val="00DE6C7A"/>
    <w:rsid w:val="00DF7927"/>
    <w:rsid w:val="00E049D2"/>
    <w:rsid w:val="00E81B4C"/>
    <w:rsid w:val="00E95891"/>
    <w:rsid w:val="00EA7B6E"/>
    <w:rsid w:val="00EB63B0"/>
    <w:rsid w:val="00F94A15"/>
    <w:rsid w:val="00FA1032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1B35"/>
  <w15:chartTrackingRefBased/>
  <w15:docId w15:val="{7D266281-D0BC-4240-9E79-D3146CE8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95891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E9589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48E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4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24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CA7AE10-05E8-4BFE-86AC-A41BCB00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Bubikova Sarka</dc:creator>
  <cp:keywords/>
  <dc:description/>
  <cp:lastModifiedBy>Bubikova Sarka</cp:lastModifiedBy>
  <cp:revision>6</cp:revision>
  <dcterms:created xsi:type="dcterms:W3CDTF">2019-05-17T13:36:00Z</dcterms:created>
  <dcterms:modified xsi:type="dcterms:W3CDTF">2019-05-18T11:00:00Z</dcterms:modified>
</cp:coreProperties>
</file>