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713" w:rsidRDefault="00025713" w:rsidP="00025713">
      <w:pPr>
        <w:pStyle w:val="Nadpis4"/>
        <w:spacing w:before="60"/>
        <w:jc w:val="center"/>
        <w:rPr>
          <w:bCs/>
          <w:iCs/>
          <w:sz w:val="28"/>
          <w:szCs w:val="28"/>
          <w:u w:val="none"/>
        </w:rPr>
      </w:pPr>
      <w:r>
        <w:rPr>
          <w:bCs/>
          <w:iCs/>
          <w:sz w:val="28"/>
          <w:szCs w:val="28"/>
          <w:u w:val="none"/>
        </w:rPr>
        <w:t>UNIVERZITA PARDUBICE</w:t>
      </w:r>
    </w:p>
    <w:p w:rsidR="00025713" w:rsidRDefault="00025713" w:rsidP="00025713">
      <w:pPr>
        <w:pStyle w:val="Nadpis4"/>
        <w:spacing w:before="60"/>
        <w:jc w:val="center"/>
        <w:rPr>
          <w:b/>
          <w:bCs/>
          <w:iCs/>
          <w:u w:val="none"/>
        </w:rPr>
      </w:pPr>
      <w:r>
        <w:rPr>
          <w:b/>
          <w:bCs/>
          <w:iCs/>
          <w:u w:val="none"/>
        </w:rPr>
        <w:t>Fakulta filozofická</w:t>
      </w:r>
    </w:p>
    <w:p w:rsidR="00025713" w:rsidRDefault="00025713" w:rsidP="00025713">
      <w:pPr>
        <w:jc w:val="center"/>
        <w:rPr>
          <w:b/>
        </w:rPr>
      </w:pPr>
      <w:r>
        <w:rPr>
          <w:b/>
        </w:rPr>
        <w:t>Katedra anglistiky a amerikanistiky</w:t>
      </w:r>
    </w:p>
    <w:p w:rsidR="00025713" w:rsidRDefault="00025713" w:rsidP="00025713">
      <w:pPr>
        <w:spacing w:before="60"/>
        <w:jc w:val="center"/>
        <w:rPr>
          <w:b/>
          <w:sz w:val="32"/>
          <w:szCs w:val="32"/>
        </w:rPr>
      </w:pPr>
    </w:p>
    <w:p w:rsidR="00025713" w:rsidRDefault="00025713" w:rsidP="00025713">
      <w:pPr>
        <w:spacing w:before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Posudek vedoucího bakalářské práce</w:t>
      </w:r>
    </w:p>
    <w:p w:rsidR="00025713" w:rsidRDefault="00025713" w:rsidP="00025713">
      <w:pPr>
        <w:spacing w:before="60"/>
        <w:jc w:val="both"/>
        <w:rPr>
          <w:b/>
        </w:rPr>
      </w:pPr>
    </w:p>
    <w:p w:rsidR="00025713" w:rsidRDefault="00025713" w:rsidP="00025713">
      <w:pPr>
        <w:spacing w:before="60"/>
        <w:jc w:val="both"/>
        <w:rPr>
          <w:b/>
        </w:rPr>
      </w:pPr>
    </w:p>
    <w:p w:rsidR="00025713" w:rsidRDefault="00E002A2" w:rsidP="00025713">
      <w:pPr>
        <w:spacing w:before="60"/>
        <w:rPr>
          <w:b/>
        </w:rPr>
      </w:pPr>
      <w:r>
        <w:rPr>
          <w:b/>
        </w:rPr>
        <w:t>Autor práce: Dominika Jeriová</w:t>
      </w:r>
    </w:p>
    <w:p w:rsidR="00025713" w:rsidRDefault="00E002A2" w:rsidP="00025713">
      <w:pPr>
        <w:spacing w:before="60"/>
        <w:rPr>
          <w:b/>
        </w:rPr>
      </w:pPr>
      <w:r>
        <w:rPr>
          <w:b/>
        </w:rPr>
        <w:t>Studijní obor: Anglický jazyk pro odbornou praxi</w:t>
      </w:r>
    </w:p>
    <w:p w:rsidR="00025713" w:rsidRDefault="00025713" w:rsidP="00025713">
      <w:pPr>
        <w:spacing w:before="60"/>
        <w:rPr>
          <w:b/>
        </w:rPr>
      </w:pPr>
      <w:r>
        <w:rPr>
          <w:b/>
        </w:rPr>
        <w:t xml:space="preserve">Název práce: </w:t>
      </w:r>
      <w:r w:rsidR="00E002A2">
        <w:rPr>
          <w:b/>
          <w:lang w:val="en-GB"/>
        </w:rPr>
        <w:t xml:space="preserve">Identity in Gish Jen’s </w:t>
      </w:r>
      <w:r w:rsidR="00E002A2">
        <w:rPr>
          <w:b/>
          <w:i/>
          <w:lang w:val="en-GB"/>
        </w:rPr>
        <w:t>Mona in the Promised Land</w:t>
      </w:r>
      <w:r w:rsidR="00E002A2">
        <w:rPr>
          <w:b/>
          <w:lang w:val="en-GB"/>
        </w:rPr>
        <w:t xml:space="preserve"> </w:t>
      </w:r>
      <w:r>
        <w:rPr>
          <w:b/>
          <w:lang w:val="en-GB"/>
        </w:rPr>
        <w:t xml:space="preserve">  </w:t>
      </w:r>
    </w:p>
    <w:p w:rsidR="00025713" w:rsidRDefault="00025713" w:rsidP="00025713">
      <w:pPr>
        <w:spacing w:before="60"/>
      </w:pPr>
      <w:r>
        <w:rPr>
          <w:b/>
        </w:rPr>
        <w:t xml:space="preserve">Akademický rok: </w:t>
      </w:r>
      <w:r w:rsidR="00E002A2">
        <w:rPr>
          <w:b/>
        </w:rPr>
        <w:t>2015/2016</w:t>
      </w:r>
    </w:p>
    <w:p w:rsidR="00025713" w:rsidRDefault="00025713" w:rsidP="00025713">
      <w:pPr>
        <w:spacing w:before="60"/>
        <w:jc w:val="both"/>
        <w:rPr>
          <w:b/>
        </w:rPr>
      </w:pPr>
    </w:p>
    <w:tbl>
      <w:tblPr>
        <w:tblW w:w="11001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364"/>
        <w:gridCol w:w="1477"/>
      </w:tblGrid>
      <w:tr w:rsidR="00025713" w:rsidTr="00025713">
        <w:tc>
          <w:tcPr>
            <w:tcW w:w="95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025713" w:rsidRDefault="00025713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Kritéria hodnocení </w:t>
            </w:r>
          </w:p>
        </w:tc>
        <w:tc>
          <w:tcPr>
            <w:tcW w:w="147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5713" w:rsidRDefault="00025713">
            <w:pPr>
              <w:jc w:val="center"/>
              <w:rPr>
                <w:b/>
              </w:rPr>
            </w:pPr>
            <w:r>
              <w:rPr>
                <w:b/>
              </w:rPr>
              <w:t>Hodnocení</w:t>
            </w:r>
          </w:p>
          <w:p w:rsidR="00025713" w:rsidRDefault="00025713">
            <w:pPr>
              <w:jc w:val="center"/>
              <w:rPr>
                <w:b/>
              </w:rPr>
            </w:pPr>
            <w:r>
              <w:rPr>
                <w:b/>
              </w:rPr>
              <w:t>1 - 2 - 3 – 4</w:t>
            </w:r>
          </w:p>
        </w:tc>
      </w:tr>
      <w:tr w:rsidR="00025713" w:rsidTr="00025713">
        <w:trPr>
          <w:trHeight w:val="397"/>
        </w:trPr>
        <w:tc>
          <w:tcPr>
            <w:tcW w:w="216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025713" w:rsidRDefault="00025713">
            <w:pPr>
              <w:jc w:val="center"/>
              <w:rPr>
                <w:b/>
              </w:rPr>
            </w:pPr>
            <w:r>
              <w:rPr>
                <w:b/>
              </w:rPr>
              <w:t>Všeobecná charakteristika</w:t>
            </w:r>
          </w:p>
          <w:p w:rsidR="00025713" w:rsidRDefault="0002571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25713" w:rsidRDefault="00025713">
            <w:pPr>
              <w:rPr>
                <w:b/>
              </w:rPr>
            </w:pPr>
            <w:r>
              <w:rPr>
                <w:sz w:val="22"/>
                <w:szCs w:val="22"/>
              </w:rPr>
              <w:t>Splnění zásad zpracování práce a naplnění stanoveného cíle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25713" w:rsidRDefault="00E002A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25713" w:rsidTr="0002571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25713" w:rsidRDefault="00025713">
            <w:pPr>
              <w:rPr>
                <w:b/>
                <w:highlight w:val="yellow"/>
              </w:rPr>
            </w:pPr>
          </w:p>
        </w:tc>
        <w:tc>
          <w:tcPr>
            <w:tcW w:w="7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25713" w:rsidRDefault="00025713">
            <w:pPr>
              <w:rPr>
                <w:b/>
              </w:rPr>
            </w:pPr>
            <w:r>
              <w:rPr>
                <w:sz w:val="22"/>
                <w:szCs w:val="22"/>
              </w:rPr>
              <w:t>Logická struktura práce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25713" w:rsidRDefault="00025713">
            <w:pPr>
              <w:rPr>
                <w:b/>
              </w:rPr>
            </w:pPr>
          </w:p>
        </w:tc>
      </w:tr>
      <w:tr w:rsidR="00025713" w:rsidTr="0002571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25713" w:rsidRDefault="00025713">
            <w:pPr>
              <w:rPr>
                <w:b/>
                <w:highlight w:val="yellow"/>
              </w:rPr>
            </w:pPr>
          </w:p>
        </w:tc>
        <w:tc>
          <w:tcPr>
            <w:tcW w:w="7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25713" w:rsidRDefault="00025713">
            <w:pPr>
              <w:rPr>
                <w:b/>
              </w:rPr>
            </w:pPr>
            <w:r>
              <w:rPr>
                <w:sz w:val="22"/>
                <w:szCs w:val="22"/>
              </w:rPr>
              <w:t>Vyváženost teoretické a praktické části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25713" w:rsidRDefault="00025713">
            <w:pPr>
              <w:rPr>
                <w:b/>
              </w:rPr>
            </w:pPr>
          </w:p>
        </w:tc>
      </w:tr>
      <w:tr w:rsidR="00025713" w:rsidTr="00025713">
        <w:trPr>
          <w:trHeight w:val="397"/>
        </w:trPr>
        <w:tc>
          <w:tcPr>
            <w:tcW w:w="216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  <w:hideMark/>
          </w:tcPr>
          <w:p w:rsidR="00025713" w:rsidRDefault="00025713">
            <w:pPr>
              <w:jc w:val="center"/>
              <w:rPr>
                <w:b/>
              </w:rPr>
            </w:pPr>
            <w:r>
              <w:rPr>
                <w:b/>
              </w:rPr>
              <w:t xml:space="preserve">Teoretická část 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25713" w:rsidRDefault="00025713">
            <w:pPr>
              <w:rPr>
                <w:b/>
              </w:rPr>
            </w:pPr>
            <w:r>
              <w:rPr>
                <w:sz w:val="22"/>
                <w:szCs w:val="22"/>
              </w:rPr>
              <w:t>Prezentace různých teoretických přístupů k řešenému problému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25713" w:rsidRDefault="00E002A2">
            <w:pPr>
              <w:jc w:val="center"/>
              <w:rPr>
                <w:b/>
              </w:rPr>
            </w:pPr>
            <w:r>
              <w:rPr>
                <w:b/>
              </w:rPr>
              <w:t>1/2</w:t>
            </w:r>
          </w:p>
        </w:tc>
      </w:tr>
      <w:tr w:rsidR="00025713" w:rsidTr="0002571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25713" w:rsidRDefault="00025713">
            <w:pPr>
              <w:rPr>
                <w:b/>
              </w:rPr>
            </w:pPr>
          </w:p>
        </w:tc>
        <w:tc>
          <w:tcPr>
            <w:tcW w:w="7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25713" w:rsidRDefault="00025713">
            <w:pPr>
              <w:rPr>
                <w:b/>
              </w:rPr>
            </w:pPr>
            <w:r>
              <w:rPr>
                <w:sz w:val="22"/>
                <w:szCs w:val="22"/>
              </w:rPr>
              <w:t>Kritické posouzení prezentovaných přístupů a zvolení relevantní teoretické základny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25713" w:rsidRDefault="00025713">
            <w:pPr>
              <w:rPr>
                <w:b/>
              </w:rPr>
            </w:pPr>
          </w:p>
        </w:tc>
      </w:tr>
      <w:tr w:rsidR="00025713" w:rsidTr="0002571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25713" w:rsidRDefault="00025713">
            <w:pPr>
              <w:rPr>
                <w:b/>
              </w:rPr>
            </w:pPr>
          </w:p>
        </w:tc>
        <w:tc>
          <w:tcPr>
            <w:tcW w:w="7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25713" w:rsidRDefault="00025713">
            <w:pPr>
              <w:rPr>
                <w:b/>
              </w:rPr>
            </w:pPr>
            <w:r>
              <w:rPr>
                <w:sz w:val="22"/>
                <w:szCs w:val="22"/>
              </w:rPr>
              <w:t>Zpracování kvalitní teoretické základny pro realizaci praktické části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25713" w:rsidRDefault="00025713">
            <w:pPr>
              <w:rPr>
                <w:b/>
              </w:rPr>
            </w:pPr>
          </w:p>
        </w:tc>
      </w:tr>
      <w:tr w:rsidR="00025713" w:rsidTr="00025713">
        <w:trPr>
          <w:trHeight w:val="397"/>
        </w:trPr>
        <w:tc>
          <w:tcPr>
            <w:tcW w:w="216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  <w:hideMark/>
          </w:tcPr>
          <w:p w:rsidR="00025713" w:rsidRDefault="00025713">
            <w:pPr>
              <w:jc w:val="center"/>
              <w:rPr>
                <w:b/>
              </w:rPr>
            </w:pPr>
            <w:r>
              <w:rPr>
                <w:b/>
              </w:rPr>
              <w:t xml:space="preserve">Praktická část 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25713" w:rsidRDefault="00025713">
            <w:pPr>
              <w:rPr>
                <w:b/>
              </w:rPr>
            </w:pPr>
            <w:r>
              <w:rPr>
                <w:sz w:val="22"/>
                <w:szCs w:val="22"/>
              </w:rPr>
              <w:t>Vhodnost zvolené výzkumné metodologie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25713" w:rsidRDefault="00E002A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25713" w:rsidTr="0002571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25713" w:rsidRDefault="00025713">
            <w:pPr>
              <w:rPr>
                <w:b/>
              </w:rPr>
            </w:pPr>
          </w:p>
        </w:tc>
        <w:tc>
          <w:tcPr>
            <w:tcW w:w="7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25713" w:rsidRDefault="00025713">
            <w:pPr>
              <w:rPr>
                <w:b/>
              </w:rPr>
            </w:pPr>
            <w:r>
              <w:rPr>
                <w:sz w:val="22"/>
                <w:szCs w:val="22"/>
              </w:rPr>
              <w:t>Aplikace zvolené výzkumné metodologie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25713" w:rsidRDefault="00025713">
            <w:pPr>
              <w:rPr>
                <w:b/>
              </w:rPr>
            </w:pPr>
          </w:p>
        </w:tc>
      </w:tr>
      <w:tr w:rsidR="00025713" w:rsidTr="0002571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25713" w:rsidRDefault="00025713">
            <w:pPr>
              <w:rPr>
                <w:b/>
              </w:rPr>
            </w:pPr>
          </w:p>
        </w:tc>
        <w:tc>
          <w:tcPr>
            <w:tcW w:w="7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25713" w:rsidRDefault="00025713">
            <w:pPr>
              <w:rPr>
                <w:b/>
              </w:rPr>
            </w:pPr>
            <w:r>
              <w:rPr>
                <w:sz w:val="22"/>
                <w:szCs w:val="22"/>
              </w:rPr>
              <w:t>Relevantní a srozumitelná argumentace a interpretace získaných výsledků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25713" w:rsidRDefault="00025713">
            <w:pPr>
              <w:rPr>
                <w:b/>
              </w:rPr>
            </w:pPr>
          </w:p>
        </w:tc>
      </w:tr>
      <w:tr w:rsidR="00025713" w:rsidTr="00025713">
        <w:trPr>
          <w:trHeight w:val="397"/>
        </w:trPr>
        <w:tc>
          <w:tcPr>
            <w:tcW w:w="216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  <w:hideMark/>
          </w:tcPr>
          <w:p w:rsidR="00025713" w:rsidRDefault="00025713">
            <w:pPr>
              <w:jc w:val="center"/>
              <w:rPr>
                <w:b/>
              </w:rPr>
            </w:pPr>
            <w:r>
              <w:rPr>
                <w:b/>
              </w:rPr>
              <w:t>Práce s odbornou literaturou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25713" w:rsidRDefault="00025713">
            <w:pPr>
              <w:rPr>
                <w:b/>
              </w:rPr>
            </w:pPr>
            <w:r>
              <w:rPr>
                <w:sz w:val="22"/>
                <w:szCs w:val="22"/>
              </w:rPr>
              <w:t>Kvalita, množství a relevance zpracované literatury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25713" w:rsidRDefault="000257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002A2">
              <w:rPr>
                <w:b/>
              </w:rPr>
              <w:t>/3</w:t>
            </w:r>
          </w:p>
        </w:tc>
      </w:tr>
      <w:tr w:rsidR="00025713" w:rsidTr="0002571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25713" w:rsidRDefault="00025713">
            <w:pPr>
              <w:rPr>
                <w:b/>
              </w:rPr>
            </w:pPr>
          </w:p>
        </w:tc>
        <w:tc>
          <w:tcPr>
            <w:tcW w:w="7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25713" w:rsidRDefault="00025713">
            <w:pPr>
              <w:rPr>
                <w:b/>
              </w:rPr>
            </w:pPr>
            <w:r>
              <w:rPr>
                <w:sz w:val="22"/>
                <w:szCs w:val="22"/>
              </w:rPr>
              <w:t>Kritický přístup ke zdrojům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25713" w:rsidRDefault="00025713">
            <w:pPr>
              <w:rPr>
                <w:b/>
              </w:rPr>
            </w:pPr>
          </w:p>
        </w:tc>
      </w:tr>
      <w:tr w:rsidR="00025713" w:rsidTr="00025713">
        <w:trPr>
          <w:trHeight w:val="397"/>
        </w:trPr>
        <w:tc>
          <w:tcPr>
            <w:tcW w:w="216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  <w:hideMark/>
          </w:tcPr>
          <w:p w:rsidR="00025713" w:rsidRDefault="00025713">
            <w:pPr>
              <w:jc w:val="center"/>
              <w:rPr>
                <w:b/>
              </w:rPr>
            </w:pPr>
            <w:r>
              <w:rPr>
                <w:b/>
              </w:rPr>
              <w:t>Formální stránka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25713" w:rsidRDefault="00025713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Dodržení doporučených pravidel a norem formální úpravy (směrnice FF </w:t>
            </w:r>
            <w:proofErr w:type="spellStart"/>
            <w:r>
              <w:rPr>
                <w:sz w:val="22"/>
                <w:szCs w:val="22"/>
              </w:rPr>
              <w:t>UPa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25713" w:rsidRDefault="00E002A2">
            <w:pPr>
              <w:jc w:val="center"/>
              <w:rPr>
                <w:b/>
              </w:rPr>
            </w:pPr>
            <w:r>
              <w:rPr>
                <w:b/>
              </w:rPr>
              <w:t>1/</w:t>
            </w:r>
            <w:r w:rsidR="00025713">
              <w:rPr>
                <w:b/>
              </w:rPr>
              <w:t>2</w:t>
            </w:r>
          </w:p>
        </w:tc>
      </w:tr>
      <w:tr w:rsidR="00025713" w:rsidTr="0002571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25713" w:rsidRDefault="00025713">
            <w:pPr>
              <w:rPr>
                <w:b/>
              </w:rPr>
            </w:pPr>
          </w:p>
        </w:tc>
        <w:tc>
          <w:tcPr>
            <w:tcW w:w="7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25713" w:rsidRDefault="00025713">
            <w:pPr>
              <w:rPr>
                <w:b/>
              </w:rPr>
            </w:pPr>
            <w:r>
              <w:rPr>
                <w:sz w:val="22"/>
                <w:szCs w:val="22"/>
              </w:rPr>
              <w:t>Kvalita vědeckého aparátu, příloh, tabulek a obrázků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25713" w:rsidRDefault="00025713">
            <w:pPr>
              <w:rPr>
                <w:b/>
              </w:rPr>
            </w:pPr>
          </w:p>
        </w:tc>
      </w:tr>
      <w:tr w:rsidR="00025713" w:rsidTr="0002571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25713" w:rsidRDefault="00025713">
            <w:pPr>
              <w:rPr>
                <w:b/>
              </w:rPr>
            </w:pPr>
          </w:p>
        </w:tc>
        <w:tc>
          <w:tcPr>
            <w:tcW w:w="7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25713" w:rsidRDefault="00025713">
            <w:r>
              <w:rPr>
                <w:sz w:val="22"/>
                <w:szCs w:val="22"/>
              </w:rPr>
              <w:t>Dodržení bibliografických norem ČSN ISO 690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25713" w:rsidRDefault="00025713">
            <w:pPr>
              <w:rPr>
                <w:b/>
              </w:rPr>
            </w:pPr>
          </w:p>
        </w:tc>
      </w:tr>
      <w:tr w:rsidR="00025713" w:rsidTr="00025713">
        <w:trPr>
          <w:trHeight w:val="397"/>
        </w:trPr>
        <w:tc>
          <w:tcPr>
            <w:tcW w:w="216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  <w:hideMark/>
          </w:tcPr>
          <w:p w:rsidR="00025713" w:rsidRDefault="00025713">
            <w:pPr>
              <w:jc w:val="center"/>
              <w:rPr>
                <w:b/>
              </w:rPr>
            </w:pPr>
            <w:r>
              <w:rPr>
                <w:b/>
              </w:rPr>
              <w:t xml:space="preserve">Jazyková úroveň 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25713" w:rsidRDefault="00025713">
            <w:pPr>
              <w:rPr>
                <w:b/>
              </w:rPr>
            </w:pPr>
            <w:r>
              <w:rPr>
                <w:sz w:val="22"/>
                <w:szCs w:val="22"/>
              </w:rPr>
              <w:t>Gramatická přesnost a komplexnost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25713" w:rsidRDefault="000257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25713" w:rsidTr="0002571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25713" w:rsidRDefault="00025713">
            <w:pPr>
              <w:rPr>
                <w:b/>
              </w:rPr>
            </w:pPr>
          </w:p>
        </w:tc>
        <w:tc>
          <w:tcPr>
            <w:tcW w:w="7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25713" w:rsidRDefault="00025713">
            <w:pPr>
              <w:rPr>
                <w:b/>
              </w:rPr>
            </w:pPr>
            <w:r>
              <w:rPr>
                <w:sz w:val="22"/>
                <w:szCs w:val="22"/>
              </w:rPr>
              <w:t>Slovní zásoba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25713" w:rsidRDefault="00025713">
            <w:pPr>
              <w:rPr>
                <w:b/>
              </w:rPr>
            </w:pPr>
          </w:p>
        </w:tc>
      </w:tr>
      <w:tr w:rsidR="00025713" w:rsidTr="0002571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25713" w:rsidRDefault="00025713">
            <w:pPr>
              <w:rPr>
                <w:b/>
              </w:rPr>
            </w:pPr>
          </w:p>
        </w:tc>
        <w:tc>
          <w:tcPr>
            <w:tcW w:w="7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25713" w:rsidRDefault="00025713">
            <w:pPr>
              <w:rPr>
                <w:b/>
              </w:rPr>
            </w:pPr>
            <w:r>
              <w:rPr>
                <w:sz w:val="22"/>
                <w:szCs w:val="22"/>
              </w:rPr>
              <w:t>Koheze a koherence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25713" w:rsidRDefault="00025713">
            <w:pPr>
              <w:rPr>
                <w:b/>
              </w:rPr>
            </w:pPr>
          </w:p>
        </w:tc>
      </w:tr>
      <w:tr w:rsidR="00025713" w:rsidTr="0002571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25713" w:rsidRDefault="00025713">
            <w:pPr>
              <w:rPr>
                <w:b/>
              </w:rPr>
            </w:pPr>
          </w:p>
        </w:tc>
        <w:tc>
          <w:tcPr>
            <w:tcW w:w="7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25713" w:rsidRDefault="00025713">
            <w:pPr>
              <w:rPr>
                <w:b/>
              </w:rPr>
            </w:pPr>
            <w:r>
              <w:rPr>
                <w:sz w:val="22"/>
                <w:szCs w:val="22"/>
              </w:rPr>
              <w:t>Interpunkce a stylistické aspekty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25713" w:rsidRDefault="00025713">
            <w:pPr>
              <w:rPr>
                <w:b/>
              </w:rPr>
            </w:pPr>
          </w:p>
        </w:tc>
      </w:tr>
    </w:tbl>
    <w:p w:rsidR="00025713" w:rsidRDefault="00025713" w:rsidP="00025713">
      <w:pPr>
        <w:spacing w:line="276" w:lineRule="auto"/>
        <w:jc w:val="both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Slovní vyjádření k hodnocení bakalářské práce:</w:t>
      </w:r>
    </w:p>
    <w:p w:rsidR="00025713" w:rsidRDefault="00025713" w:rsidP="00025713">
      <w:pPr>
        <w:spacing w:line="276" w:lineRule="auto"/>
        <w:jc w:val="both"/>
      </w:pPr>
    </w:p>
    <w:p w:rsidR="004473BF" w:rsidRDefault="00E002A2" w:rsidP="00025713">
      <w:pPr>
        <w:spacing w:line="276" w:lineRule="auto"/>
        <w:jc w:val="both"/>
      </w:pPr>
      <w:r>
        <w:t xml:space="preserve">Bakalářská práce Dominiky Jeriové řeší svízelné téma sebeurčení národních či etnických menšin v pluralitním prostoru americké společnosti. Jako nosný základ k tomu slouží rozbor románu americko-čínské (či čínsko-americké?) spisovatelky </w:t>
      </w:r>
      <w:proofErr w:type="spellStart"/>
      <w:r>
        <w:t>Gish</w:t>
      </w:r>
      <w:proofErr w:type="spellEnd"/>
      <w:r>
        <w:t xml:space="preserve"> </w:t>
      </w:r>
      <w:proofErr w:type="spellStart"/>
      <w:r>
        <w:t>Jenové</w:t>
      </w:r>
      <w:proofErr w:type="spellEnd"/>
      <w:r>
        <w:t>, což se jeví jako vskutku dobrá volba</w:t>
      </w:r>
      <w:r w:rsidR="004473BF">
        <w:t xml:space="preserve">. Práce nejdříve podává přehled čínsko-americké literatury a významných migračních vln Číňanů do Ameriky – tyto části jsou zpracovány přehledně a s odpovídající kvalitou, byť druhá kapitola působí svou délkou dosti kuse. </w:t>
      </w:r>
    </w:p>
    <w:p w:rsidR="00E002A2" w:rsidRDefault="004473BF" w:rsidP="00025713">
      <w:pPr>
        <w:spacing w:line="276" w:lineRule="auto"/>
        <w:jc w:val="both"/>
      </w:pPr>
      <w:r>
        <w:tab/>
        <w:t>Integrace je tématem třetí kapitoly, kde jsou konfrontovány dva nejvýznamnější modely propojení kultur. Oba přístupy jsou presentovány s dostatečnou přesvědčivostí</w:t>
      </w:r>
      <w:r w:rsidR="006F410C">
        <w:t xml:space="preserve"> a s odpovídající podporou zdrojů, výhrady bych měl pouze k významové rovnosti mezi pojmy multikulturalismu</w:t>
      </w:r>
      <w:r w:rsidR="00F91A1B">
        <w:t>s</w:t>
      </w:r>
      <w:r w:rsidR="006F410C">
        <w:t xml:space="preserve"> a k</w:t>
      </w:r>
      <w:r w:rsidR="00F91A1B">
        <w:t>ulturní</w:t>
      </w:r>
      <w:r w:rsidR="006F410C">
        <w:t xml:space="preserve"> pluralismu</w:t>
      </w:r>
      <w:r w:rsidR="00F91A1B">
        <w:t>s</w:t>
      </w:r>
      <w:r w:rsidR="006F410C">
        <w:t>, jak stojí na str. 19. Zatímco kulturní pluralismus odkazuje k pluralitě, tedy k mnohosti daných kultur s různou úrovní participace a odpovědnosti (odpovídá metafoře orchestru), termín multikulturalismus evokuje spíše jistou juxtaposici kultur bez vzájemného kontaktu. Danou problematiku by jis</w:t>
      </w:r>
      <w:r w:rsidR="00F91A1B">
        <w:t>tě prohloubilo zapracování pojmu</w:t>
      </w:r>
      <w:r w:rsidR="006F410C">
        <w:t xml:space="preserve"> </w:t>
      </w:r>
      <w:proofErr w:type="spellStart"/>
      <w:r w:rsidR="006F410C">
        <w:t>multikomunitarianismu</w:t>
      </w:r>
      <w:r w:rsidR="00F91A1B">
        <w:t>s</w:t>
      </w:r>
      <w:proofErr w:type="spellEnd"/>
      <w:r w:rsidR="006F410C">
        <w:t xml:space="preserve"> </w:t>
      </w:r>
      <w:r w:rsidR="00452170">
        <w:t xml:space="preserve">(viz na příklad práce </w:t>
      </w:r>
      <w:proofErr w:type="spellStart"/>
      <w:r w:rsidR="00452170">
        <w:rPr>
          <w:i/>
        </w:rPr>
        <w:t>Culture</w:t>
      </w:r>
      <w:proofErr w:type="spellEnd"/>
      <w:r w:rsidR="00452170">
        <w:rPr>
          <w:i/>
        </w:rPr>
        <w:t xml:space="preserve"> in a </w:t>
      </w:r>
      <w:proofErr w:type="spellStart"/>
      <w:r w:rsidR="00452170">
        <w:rPr>
          <w:i/>
        </w:rPr>
        <w:t>Liquid</w:t>
      </w:r>
      <w:proofErr w:type="spellEnd"/>
      <w:r w:rsidR="00452170">
        <w:rPr>
          <w:i/>
        </w:rPr>
        <w:t xml:space="preserve"> </w:t>
      </w:r>
      <w:proofErr w:type="spellStart"/>
      <w:r w:rsidR="00452170">
        <w:rPr>
          <w:i/>
        </w:rPr>
        <w:t>Modern</w:t>
      </w:r>
      <w:proofErr w:type="spellEnd"/>
      <w:r w:rsidR="00452170">
        <w:rPr>
          <w:i/>
        </w:rPr>
        <w:t xml:space="preserve"> </w:t>
      </w:r>
      <w:proofErr w:type="spellStart"/>
      <w:r w:rsidR="00452170">
        <w:rPr>
          <w:i/>
        </w:rPr>
        <w:t>World</w:t>
      </w:r>
      <w:proofErr w:type="spellEnd"/>
      <w:r w:rsidR="00452170">
        <w:t xml:space="preserve"> Z. </w:t>
      </w:r>
      <w:proofErr w:type="spellStart"/>
      <w:r w:rsidR="00452170">
        <w:t>Baumana</w:t>
      </w:r>
      <w:proofErr w:type="spellEnd"/>
      <w:r w:rsidR="00452170">
        <w:t>), jímž se označuje stav, kdy jedinec určuje svou loajalitu (a tedy i identitu) nikoli na základě své vlastní vůle, ale vůle komunity, k níž přináleží. Tak lze i chápat povahu sporu mezi Monou a jejími rodiči.</w:t>
      </w:r>
    </w:p>
    <w:p w:rsidR="00452170" w:rsidRDefault="00E467FE" w:rsidP="00025713">
      <w:pPr>
        <w:spacing w:line="276" w:lineRule="auto"/>
        <w:jc w:val="both"/>
      </w:pPr>
      <w:r>
        <w:tab/>
        <w:t>Vlastní analysa, který sleduje cesty čtyř románových postav, působí koherentně a logicky navazuje na předchozí kapitoly. Při pročítání jednotlivých rozborů – jinak velmi vnímavých – jsem si však kladl otázku, do jaké míry jsou originální: velká část citací, s nimiž autorka pracuje, je doslova identická s citacemi, na něž ve své studii „</w:t>
      </w:r>
      <w:proofErr w:type="spellStart"/>
      <w:r>
        <w:t>Growing</w:t>
      </w:r>
      <w:proofErr w:type="spellEnd"/>
      <w:r>
        <w:t xml:space="preserve"> up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Identity“ odkazuje doc. </w:t>
      </w:r>
      <w:proofErr w:type="spellStart"/>
      <w:r>
        <w:t>Bubíková</w:t>
      </w:r>
      <w:proofErr w:type="spellEnd"/>
      <w:r>
        <w:t xml:space="preserve"> (in: </w:t>
      </w:r>
      <w:proofErr w:type="spellStart"/>
      <w:r>
        <w:t>Bubíková</w:t>
      </w:r>
      <w:proofErr w:type="spellEnd"/>
      <w:r>
        <w:t xml:space="preserve"> et al., </w:t>
      </w:r>
      <w:proofErr w:type="spellStart"/>
      <w:r>
        <w:rPr>
          <w:i/>
        </w:rPr>
        <w:t>Literary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Childhoods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Growing</w:t>
      </w:r>
      <w:proofErr w:type="spellEnd"/>
      <w:r>
        <w:rPr>
          <w:i/>
        </w:rPr>
        <w:t xml:space="preserve"> up in </w:t>
      </w:r>
      <w:proofErr w:type="spellStart"/>
      <w:r>
        <w:rPr>
          <w:i/>
        </w:rPr>
        <w:t>British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American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Literature</w:t>
      </w:r>
      <w:proofErr w:type="spellEnd"/>
      <w:r>
        <w:t xml:space="preserve">, Pavel Mervart &amp; Universita Pardubice, 2008, s. 99 či 107). Je s podivem, že tato práce ani není zahrnuta do </w:t>
      </w:r>
      <w:r w:rsidR="00F91A1B">
        <w:t xml:space="preserve">závěrečného </w:t>
      </w:r>
      <w:r>
        <w:t>seznamu literatury. Jedná se ze strany autorky o záměr, nebo opomenutí?</w:t>
      </w:r>
    </w:p>
    <w:p w:rsidR="00025713" w:rsidRPr="00766FEA" w:rsidRDefault="00766FEA" w:rsidP="00025713">
      <w:pPr>
        <w:spacing w:line="276" w:lineRule="auto"/>
        <w:jc w:val="both"/>
      </w:pPr>
      <w:r>
        <w:tab/>
        <w:t xml:space="preserve">Až na zmíněný nedostatek (či záměr, který si však vyžaduje vysvětlení) práce splňuje všechny požadavky na práce takovéhoto druhu kladené, k obhajobě ji doporučuji a hodnotím </w:t>
      </w:r>
      <w:r>
        <w:rPr>
          <w:b/>
        </w:rPr>
        <w:t>velmi dobře</w:t>
      </w:r>
      <w:r>
        <w:t>.</w:t>
      </w:r>
    </w:p>
    <w:p w:rsidR="00766FEA" w:rsidRDefault="00766FEA" w:rsidP="00025713">
      <w:pPr>
        <w:jc w:val="both"/>
        <w:rPr>
          <w:b/>
          <w:bCs/>
        </w:rPr>
      </w:pPr>
    </w:p>
    <w:p w:rsidR="00E467FE" w:rsidRDefault="00025713" w:rsidP="00025713">
      <w:pPr>
        <w:jc w:val="both"/>
        <w:rPr>
          <w:b/>
          <w:bCs/>
        </w:rPr>
      </w:pPr>
      <w:r>
        <w:rPr>
          <w:b/>
          <w:bCs/>
        </w:rPr>
        <w:t>Návrh otázek a podnětů pro diskusi při obhajobě:</w:t>
      </w:r>
    </w:p>
    <w:p w:rsidR="00E467FE" w:rsidRPr="00766FEA" w:rsidRDefault="00E467FE" w:rsidP="00E467FE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Cs/>
        </w:rPr>
        <w:t xml:space="preserve">V kapitole zabývající se etnickou identitou autorka zmiňuje dva přístupy – </w:t>
      </w:r>
      <w:proofErr w:type="spellStart"/>
      <w:r>
        <w:rPr>
          <w:bCs/>
        </w:rPr>
        <w:t>primordialistický</w:t>
      </w:r>
      <w:proofErr w:type="spellEnd"/>
      <w:r>
        <w:rPr>
          <w:bCs/>
        </w:rPr>
        <w:t xml:space="preserve"> a instrumentalistický</w:t>
      </w:r>
      <w:r w:rsidR="00766FEA">
        <w:rPr>
          <w:bCs/>
        </w:rPr>
        <w:t>. Zajímalo by mě, jak se k nim staví osobně?</w:t>
      </w:r>
    </w:p>
    <w:p w:rsidR="00025713" w:rsidRPr="00766FEA" w:rsidRDefault="00766FEA" w:rsidP="00025713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Cs/>
        </w:rPr>
        <w:t xml:space="preserve">Autorka v práci dochází k závěru, že druhá generace se úspěšně integruje schopností „identifikovat se zároveň s několika identitami“ (s. 52). Co si autorka myslí </w:t>
      </w:r>
      <w:r w:rsidR="00F91A1B">
        <w:rPr>
          <w:bCs/>
        </w:rPr>
        <w:t xml:space="preserve">o </w:t>
      </w:r>
      <w:bookmarkStart w:id="0" w:name="_GoBack"/>
      <w:bookmarkEnd w:id="0"/>
      <w:r>
        <w:rPr>
          <w:bCs/>
        </w:rPr>
        <w:t>třetí generaci? Bude rovněž pokračovat v propojování více identit, nebo se bude vracet k jedné, té původní svých prarodičů?</w:t>
      </w:r>
    </w:p>
    <w:p w:rsidR="00766FEA" w:rsidRPr="00766FEA" w:rsidRDefault="00766FEA" w:rsidP="00766FEA">
      <w:pPr>
        <w:jc w:val="both"/>
        <w:rPr>
          <w:b/>
          <w:bCs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2151"/>
      </w:tblGrid>
      <w:tr w:rsidR="00025713" w:rsidTr="00025713">
        <w:trPr>
          <w:trHeight w:val="851"/>
        </w:trPr>
        <w:tc>
          <w:tcPr>
            <w:tcW w:w="7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25713" w:rsidRDefault="00025713">
            <w:pPr>
              <w:jc w:val="both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28"/>
                <w:szCs w:val="28"/>
              </w:rPr>
              <w:t>V ý s l e d n á   k l a s i f i k a c e*</w:t>
            </w:r>
            <w:proofErr w:type="gramEnd"/>
          </w:p>
          <w:p w:rsidR="00025713" w:rsidRDefault="00025713">
            <w:pPr>
              <w:jc w:val="both"/>
              <w:rPr>
                <w:b/>
              </w:rPr>
            </w:pPr>
            <w:r>
              <w:t>(možnosti klasifikace - výborně, velmi dobře, dobře, nevyhověl)</w:t>
            </w:r>
          </w:p>
        </w:tc>
        <w:tc>
          <w:tcPr>
            <w:tcW w:w="21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25713" w:rsidRDefault="00025713">
            <w:pPr>
              <w:spacing w:line="360" w:lineRule="auto"/>
              <w:jc w:val="both"/>
              <w:rPr>
                <w:b/>
              </w:rPr>
            </w:pPr>
          </w:p>
          <w:p w:rsidR="00025713" w:rsidRDefault="0002571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  <w:r w:rsidR="00766FEA">
              <w:rPr>
                <w:b/>
              </w:rPr>
              <w:t>v</w:t>
            </w:r>
            <w:r>
              <w:rPr>
                <w:b/>
              </w:rPr>
              <w:t xml:space="preserve">elmi dobře  </w:t>
            </w:r>
          </w:p>
        </w:tc>
      </w:tr>
    </w:tbl>
    <w:p w:rsidR="00766FEA" w:rsidRDefault="00025713" w:rsidP="00766FEA">
      <w:pPr>
        <w:spacing w:before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Doporučuji</w:t>
      </w:r>
      <w:r>
        <w:rPr>
          <w:b/>
          <w:sz w:val="28"/>
          <w:szCs w:val="28"/>
        </w:rPr>
        <w:t xml:space="preserve"> / nedoporučuji** bakalářskou práci k obhajobě.</w:t>
      </w:r>
    </w:p>
    <w:p w:rsidR="00766FEA" w:rsidRDefault="00766FEA" w:rsidP="00766FEA">
      <w:pPr>
        <w:spacing w:line="276" w:lineRule="auto"/>
        <w:jc w:val="center"/>
      </w:pPr>
      <w:r>
        <w:t xml:space="preserve">Dne: 12. května </w:t>
      </w:r>
      <w:proofErr w:type="gramStart"/>
      <w:r>
        <w:t>2016</w:t>
      </w:r>
      <w:r w:rsidR="00025713">
        <w:t xml:space="preserve">  </w:t>
      </w:r>
      <w:r w:rsidR="00025713">
        <w:tab/>
      </w:r>
      <w:r w:rsidR="00025713">
        <w:tab/>
      </w:r>
      <w:r w:rsidR="00025713">
        <w:tab/>
        <w:t xml:space="preserve">                   ...........................................................</w:t>
      </w:r>
      <w:proofErr w:type="gramEnd"/>
    </w:p>
    <w:p w:rsidR="00744C1E" w:rsidRPr="00766FEA" w:rsidRDefault="00766FEA" w:rsidP="00766FEA">
      <w:pPr>
        <w:spacing w:line="276" w:lineRule="auto"/>
        <w:jc w:val="center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025713">
        <w:t>Podpis vedoucího práce</w:t>
      </w:r>
    </w:p>
    <w:sectPr w:rsidR="00744C1E" w:rsidRPr="00766FEA" w:rsidSect="00766FE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2489D"/>
    <w:multiLevelType w:val="hybridMultilevel"/>
    <w:tmpl w:val="EB7E0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13"/>
    <w:rsid w:val="00025713"/>
    <w:rsid w:val="004473BF"/>
    <w:rsid w:val="00452170"/>
    <w:rsid w:val="005F4ABB"/>
    <w:rsid w:val="00607DB2"/>
    <w:rsid w:val="006F410C"/>
    <w:rsid w:val="00744C1E"/>
    <w:rsid w:val="00766FEA"/>
    <w:rsid w:val="00992860"/>
    <w:rsid w:val="00D86D77"/>
    <w:rsid w:val="00E002A2"/>
    <w:rsid w:val="00E467FE"/>
    <w:rsid w:val="00F9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79059-4F65-450A-8205-252FF1CA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5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25713"/>
    <w:pPr>
      <w:keepNext/>
      <w:jc w:val="both"/>
      <w:outlineLvl w:val="3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025713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E46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3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C8449-7D88-4CE0-9284-B8039AA32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656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Kleprlik</dc:creator>
  <cp:keywords/>
  <dc:description/>
  <cp:lastModifiedBy>Michal Kleprlik</cp:lastModifiedBy>
  <cp:revision>2</cp:revision>
  <dcterms:created xsi:type="dcterms:W3CDTF">2016-05-13T06:03:00Z</dcterms:created>
  <dcterms:modified xsi:type="dcterms:W3CDTF">2016-05-13T07:29:00Z</dcterms:modified>
</cp:coreProperties>
</file>