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41" w:rsidRDefault="00EF6E41" w:rsidP="00EF6E41">
      <w:pPr>
        <w:jc w:val="center"/>
        <w:rPr>
          <w:lang w:val="cs-CZ"/>
        </w:rPr>
      </w:pPr>
      <w:r>
        <w:rPr>
          <w:lang w:val="cs-CZ"/>
        </w:rPr>
        <w:t>POSUDEK VEDOUCÍ DIPLOMOVÉ PRÁCE</w:t>
      </w:r>
    </w:p>
    <w:p w:rsidR="00EF6E41" w:rsidRDefault="00EF6E41" w:rsidP="00EF6E41">
      <w:pPr>
        <w:jc w:val="center"/>
        <w:rPr>
          <w:b/>
          <w:lang w:val="cs-CZ"/>
        </w:rPr>
      </w:pPr>
      <w:r>
        <w:rPr>
          <w:b/>
          <w:lang w:val="cs-CZ"/>
        </w:rPr>
        <w:t>Akulturace afghánských imigrantů a její dopad na vytváření rodinných svazků</w:t>
      </w:r>
    </w:p>
    <w:p w:rsidR="00EF6E41" w:rsidRDefault="00EF6E41" w:rsidP="00EF6E41">
      <w:pPr>
        <w:jc w:val="center"/>
        <w:rPr>
          <w:b/>
          <w:lang w:val="cs-CZ"/>
        </w:rPr>
      </w:pPr>
    </w:p>
    <w:p w:rsidR="00EF6E41" w:rsidRDefault="00EF6E41" w:rsidP="00EF6E41">
      <w:pPr>
        <w:rPr>
          <w:lang w:val="cs-CZ"/>
        </w:rPr>
      </w:pPr>
      <w:r w:rsidRPr="00EF6E41">
        <w:rPr>
          <w:lang w:val="cs-CZ"/>
        </w:rPr>
        <w:t>Autorka práce:</w:t>
      </w:r>
      <w:r>
        <w:rPr>
          <w:b/>
          <w:lang w:val="cs-CZ"/>
        </w:rPr>
        <w:t xml:space="preserve"> </w:t>
      </w:r>
      <w:r>
        <w:rPr>
          <w:lang w:val="cs-CZ"/>
        </w:rPr>
        <w:t xml:space="preserve"> </w:t>
      </w:r>
      <w:r w:rsidRPr="00EF6E41">
        <w:rPr>
          <w:b/>
          <w:lang w:val="cs-CZ"/>
        </w:rPr>
        <w:t xml:space="preserve">Bc. Markéta </w:t>
      </w:r>
      <w:proofErr w:type="spellStart"/>
      <w:r w:rsidRPr="00EF6E41">
        <w:rPr>
          <w:b/>
          <w:lang w:val="cs-CZ"/>
        </w:rPr>
        <w:t>Hofrová</w:t>
      </w:r>
      <w:proofErr w:type="spellEnd"/>
    </w:p>
    <w:p w:rsidR="00EF6E41" w:rsidRDefault="00EF6E41" w:rsidP="00EF6E41">
      <w:pPr>
        <w:jc w:val="both"/>
        <w:rPr>
          <w:lang w:val="cs-CZ"/>
        </w:rPr>
      </w:pPr>
      <w:r>
        <w:rPr>
          <w:lang w:val="cs-CZ"/>
        </w:rPr>
        <w:t xml:space="preserve">Vedoucí práce: doc. PaedDr. Hana Horáková, </w:t>
      </w:r>
      <w:proofErr w:type="spellStart"/>
      <w:r>
        <w:rPr>
          <w:lang w:val="cs-CZ"/>
        </w:rPr>
        <w:t>Ph</w:t>
      </w:r>
      <w:proofErr w:type="spellEnd"/>
      <w:r>
        <w:rPr>
          <w:lang w:val="cs-CZ"/>
        </w:rPr>
        <w:t>. D.</w:t>
      </w:r>
    </w:p>
    <w:p w:rsidR="00EF6E41" w:rsidRDefault="00EF6E41" w:rsidP="00EF6E41">
      <w:pPr>
        <w:jc w:val="both"/>
        <w:rPr>
          <w:lang w:val="cs-CZ"/>
        </w:rPr>
      </w:pPr>
    </w:p>
    <w:p w:rsidR="00EF6E41" w:rsidRDefault="00EF6E41" w:rsidP="00EF6E41">
      <w:pPr>
        <w:jc w:val="both"/>
        <w:rPr>
          <w:lang w:val="cs-CZ"/>
        </w:rPr>
      </w:pPr>
      <w:r>
        <w:rPr>
          <w:lang w:val="cs-CZ"/>
        </w:rPr>
        <w:t xml:space="preserve">Předkládaná DP se zabývá vysoce aktuálním společenským jevem – problematikou </w:t>
      </w:r>
      <w:r w:rsidR="007F65DF">
        <w:rPr>
          <w:lang w:val="cs-CZ"/>
        </w:rPr>
        <w:t xml:space="preserve">kulturní hybridity jako výsledku </w:t>
      </w:r>
      <w:r>
        <w:rPr>
          <w:lang w:val="cs-CZ"/>
        </w:rPr>
        <w:t>střetávání odlišných kulturních světů</w:t>
      </w:r>
      <w:r w:rsidR="007F65DF">
        <w:rPr>
          <w:lang w:val="cs-CZ"/>
        </w:rPr>
        <w:t>. Toto téma autorka roz</w:t>
      </w:r>
      <w:r>
        <w:rPr>
          <w:lang w:val="cs-CZ"/>
        </w:rPr>
        <w:t>pracová</w:t>
      </w:r>
      <w:r w:rsidR="007F65DF">
        <w:rPr>
          <w:lang w:val="cs-CZ"/>
        </w:rPr>
        <w:t>vá</w:t>
      </w:r>
      <w:r>
        <w:rPr>
          <w:lang w:val="cs-CZ"/>
        </w:rPr>
        <w:t xml:space="preserve"> na příkladu konstrukce a praxe </w:t>
      </w:r>
      <w:proofErr w:type="spellStart"/>
      <w:r>
        <w:rPr>
          <w:lang w:val="cs-CZ"/>
        </w:rPr>
        <w:t>maritálních</w:t>
      </w:r>
      <w:proofErr w:type="spellEnd"/>
      <w:r>
        <w:rPr>
          <w:lang w:val="cs-CZ"/>
        </w:rPr>
        <w:t xml:space="preserve"> strategií afghánských migrantů v současné Velké Británii. </w:t>
      </w:r>
      <w:proofErr w:type="spellStart"/>
      <w:r>
        <w:rPr>
          <w:lang w:val="cs-CZ"/>
        </w:rPr>
        <w:t>Hofrová</w:t>
      </w:r>
      <w:proofErr w:type="spellEnd"/>
      <w:r>
        <w:rPr>
          <w:lang w:val="cs-CZ"/>
        </w:rPr>
        <w:t xml:space="preserve"> tematicky navazuje na svou BP, kde rozvíjela podobně koncipovaný problém – elementy zvykového uzavírání sňatků u afghánských migrantů. Cílem této práce je na základě výzkumu </w:t>
      </w:r>
      <w:proofErr w:type="spellStart"/>
      <w:r>
        <w:rPr>
          <w:lang w:val="cs-CZ"/>
        </w:rPr>
        <w:t>maritálních</w:t>
      </w:r>
      <w:proofErr w:type="spellEnd"/>
      <w:r>
        <w:rPr>
          <w:lang w:val="cs-CZ"/>
        </w:rPr>
        <w:t xml:space="preserve"> strategií </w:t>
      </w:r>
      <w:r w:rsidR="00047313">
        <w:rPr>
          <w:lang w:val="cs-CZ"/>
        </w:rPr>
        <w:t>rozšifrování duální identity</w:t>
      </w:r>
      <w:r>
        <w:rPr>
          <w:lang w:val="cs-CZ"/>
        </w:rPr>
        <w:t xml:space="preserve"> migrantů</w:t>
      </w:r>
      <w:r w:rsidR="00047313">
        <w:rPr>
          <w:lang w:val="cs-CZ"/>
        </w:rPr>
        <w:t>. Výsledky výzkumů mají</w:t>
      </w:r>
      <w:r>
        <w:rPr>
          <w:lang w:val="cs-CZ"/>
        </w:rPr>
        <w:t xml:space="preserve"> přispět k rozpracování takových teoretických konceptů, jako je asimilace, separace, marginalizace a integrace imigrantů a vytváření kulturních hybridit včetně </w:t>
      </w:r>
      <w:proofErr w:type="spellStart"/>
      <w:r>
        <w:rPr>
          <w:lang w:val="cs-CZ"/>
        </w:rPr>
        <w:t>bikulturalismu</w:t>
      </w:r>
      <w:proofErr w:type="spellEnd"/>
      <w:r>
        <w:rPr>
          <w:lang w:val="cs-CZ"/>
        </w:rPr>
        <w:t xml:space="preserve">. </w:t>
      </w:r>
    </w:p>
    <w:p w:rsidR="00EF6E41" w:rsidRDefault="00EF6E41" w:rsidP="00EF6E41">
      <w:pPr>
        <w:jc w:val="both"/>
        <w:rPr>
          <w:lang w:val="cs-CZ"/>
        </w:rPr>
      </w:pPr>
    </w:p>
    <w:p w:rsidR="00974C6A" w:rsidRDefault="00974C6A" w:rsidP="00974C6A">
      <w:pPr>
        <w:jc w:val="both"/>
        <w:rPr>
          <w:lang w:val="cs-CZ"/>
        </w:rPr>
      </w:pPr>
      <w:r>
        <w:rPr>
          <w:lang w:val="cs-CZ"/>
        </w:rPr>
        <w:t xml:space="preserve">Práce je dobře strukturovaná a myšlenkově konzistentní. Dochází k protínání empirických poznatků s teoretickými koncepty. V Úvodu </w:t>
      </w:r>
      <w:r w:rsidR="005C7A05">
        <w:rPr>
          <w:lang w:val="cs-CZ"/>
        </w:rPr>
        <w:t xml:space="preserve">však </w:t>
      </w:r>
      <w:r>
        <w:rPr>
          <w:lang w:val="cs-CZ"/>
        </w:rPr>
        <w:t xml:space="preserve">chybí </w:t>
      </w:r>
      <w:r w:rsidR="005C7A05">
        <w:rPr>
          <w:lang w:val="cs-CZ"/>
        </w:rPr>
        <w:t xml:space="preserve">jasné </w:t>
      </w:r>
      <w:r>
        <w:rPr>
          <w:lang w:val="cs-CZ"/>
        </w:rPr>
        <w:t xml:space="preserve">vytýčení výzkumné otázky. </w:t>
      </w:r>
    </w:p>
    <w:p w:rsidR="00974C6A" w:rsidRDefault="00974C6A" w:rsidP="00974C6A">
      <w:pPr>
        <w:jc w:val="both"/>
        <w:rPr>
          <w:lang w:val="cs-CZ"/>
        </w:rPr>
      </w:pPr>
      <w:r>
        <w:rPr>
          <w:lang w:val="cs-CZ"/>
        </w:rPr>
        <w:t xml:space="preserve">Práce je </w:t>
      </w:r>
      <w:r w:rsidR="005C7A05">
        <w:rPr>
          <w:lang w:val="cs-CZ"/>
        </w:rPr>
        <w:t xml:space="preserve">výjimečná v tom, že je </w:t>
      </w:r>
      <w:r>
        <w:rPr>
          <w:lang w:val="cs-CZ"/>
        </w:rPr>
        <w:t>empiricky zakotvena v téměř sedmiletém intermitentním terénním výzkumu (se svými respondenty autorka strávila přibližně tři a půl roku</w:t>
      </w:r>
      <w:r w:rsidR="005C7A05">
        <w:rPr>
          <w:lang w:val="cs-CZ"/>
        </w:rPr>
        <w:t>!</w:t>
      </w:r>
      <w:r>
        <w:rPr>
          <w:lang w:val="cs-CZ"/>
        </w:rPr>
        <w:t xml:space="preserve">), realizovaném v britském Manchesteru. Autorka se snažila zachytit proces myšlenkových pochodů v otázce </w:t>
      </w:r>
      <w:proofErr w:type="spellStart"/>
      <w:r>
        <w:rPr>
          <w:lang w:val="cs-CZ"/>
        </w:rPr>
        <w:t>maritálních</w:t>
      </w:r>
      <w:proofErr w:type="spellEnd"/>
      <w:r>
        <w:rPr>
          <w:lang w:val="cs-CZ"/>
        </w:rPr>
        <w:t xml:space="preserve"> strategií a vytváření rodinných svazků u jednotlivých respondentů v diachronní perspektivě. Zásadními metodami bylo pozorování a nestrukturované rozhovory s respondenty. </w:t>
      </w:r>
    </w:p>
    <w:p w:rsidR="005C7A05" w:rsidRDefault="005C7A05" w:rsidP="00974C6A">
      <w:pPr>
        <w:jc w:val="both"/>
        <w:rPr>
          <w:lang w:val="cs-CZ"/>
        </w:rPr>
      </w:pPr>
    </w:p>
    <w:p w:rsidR="00974C6A" w:rsidRDefault="00974C6A" w:rsidP="00974C6A">
      <w:pPr>
        <w:jc w:val="both"/>
        <w:rPr>
          <w:lang w:val="cs-CZ"/>
        </w:rPr>
      </w:pPr>
      <w:r>
        <w:rPr>
          <w:lang w:val="cs-CZ"/>
        </w:rPr>
        <w:t xml:space="preserve">Při analýze dat autorka postupuje dvojím způsobem. Zaprvé, podle metody zakotvené teorie, kdy nejprve analyzuje empirické údaje a poté se snaží předložit určitou teorii či koncept, popř. je upřesnit. Tomuto postupu odpovídají zejména kapitoly Hybridita a </w:t>
      </w:r>
      <w:proofErr w:type="spellStart"/>
      <w:r>
        <w:rPr>
          <w:lang w:val="cs-CZ"/>
        </w:rPr>
        <w:t>Bikulturalismus</w:t>
      </w:r>
      <w:proofErr w:type="spellEnd"/>
      <w:r>
        <w:rPr>
          <w:lang w:val="cs-CZ"/>
        </w:rPr>
        <w:t xml:space="preserve">. Zadruhé, v menší míře používá deduktivní metodu, která však, jak autorka sama přiznává, občas selhává – viz kapitola </w:t>
      </w:r>
      <w:proofErr w:type="spellStart"/>
      <w:r>
        <w:rPr>
          <w:lang w:val="cs-CZ"/>
        </w:rPr>
        <w:t>Transnacionalismus</w:t>
      </w:r>
      <w:proofErr w:type="spellEnd"/>
      <w:r>
        <w:rPr>
          <w:lang w:val="cs-CZ"/>
        </w:rPr>
        <w:t xml:space="preserve">. </w:t>
      </w:r>
      <w:r w:rsidR="005C7A05">
        <w:rPr>
          <w:lang w:val="cs-CZ"/>
        </w:rPr>
        <w:t xml:space="preserve">S touto módní teorii se mimochodem autorka </w:t>
      </w:r>
      <w:bookmarkStart w:id="0" w:name="_GoBack"/>
      <w:bookmarkEnd w:id="0"/>
      <w:r w:rsidR="005C7A05">
        <w:rPr>
          <w:lang w:val="cs-CZ"/>
        </w:rPr>
        <w:t>vypořádala</w:t>
      </w:r>
      <w:r w:rsidR="005C7A05">
        <w:rPr>
          <w:lang w:val="cs-CZ"/>
        </w:rPr>
        <w:t>,</w:t>
      </w:r>
      <w:r w:rsidR="005C7A05" w:rsidRPr="005C7A05">
        <w:rPr>
          <w:lang w:val="cs-CZ"/>
        </w:rPr>
        <w:t xml:space="preserve"> </w:t>
      </w:r>
      <w:r w:rsidR="005C7A05">
        <w:rPr>
          <w:lang w:val="cs-CZ"/>
        </w:rPr>
        <w:t>k</w:t>
      </w:r>
      <w:r w:rsidR="005C7A05">
        <w:rPr>
          <w:lang w:val="cs-CZ"/>
        </w:rPr>
        <w:t xml:space="preserve">dyž poukázala na omezenou platnost tohoto přístupu ve vztahu k rozmanitým strategiím Afghánců při vytváření rodinných svazků. </w:t>
      </w:r>
      <w:r>
        <w:rPr>
          <w:lang w:val="cs-CZ"/>
        </w:rPr>
        <w:t xml:space="preserve">U všech diskutovaných konceptů autorka poukazuje na jejich terminologickou nejasnost a potíž při jejich užití, a to nejenom v rovině etické, ale i </w:t>
      </w:r>
      <w:proofErr w:type="spellStart"/>
      <w:r>
        <w:rPr>
          <w:lang w:val="cs-CZ"/>
        </w:rPr>
        <w:t>émické</w:t>
      </w:r>
      <w:proofErr w:type="spellEnd"/>
      <w:r>
        <w:rPr>
          <w:lang w:val="cs-CZ"/>
        </w:rPr>
        <w:t xml:space="preserve"> – sami respondenti nemají jasno, co označuje </w:t>
      </w:r>
      <w:r w:rsidR="005C7A05">
        <w:rPr>
          <w:lang w:val="cs-CZ"/>
        </w:rPr>
        <w:t xml:space="preserve">např. </w:t>
      </w:r>
      <w:r>
        <w:rPr>
          <w:lang w:val="cs-CZ"/>
        </w:rPr>
        <w:t xml:space="preserve">pojem „britská kultura“ či „kultura Západu“. </w:t>
      </w:r>
    </w:p>
    <w:p w:rsidR="00974C6A" w:rsidRDefault="00974C6A" w:rsidP="00974C6A">
      <w:pPr>
        <w:jc w:val="both"/>
        <w:rPr>
          <w:lang w:val="cs-CZ"/>
        </w:rPr>
      </w:pPr>
    </w:p>
    <w:p w:rsidR="00974C6A" w:rsidRDefault="005C7A05" w:rsidP="00974C6A">
      <w:pPr>
        <w:jc w:val="both"/>
        <w:rPr>
          <w:lang w:val="cs-CZ"/>
        </w:rPr>
      </w:pPr>
      <w:r>
        <w:rPr>
          <w:lang w:val="cs-CZ"/>
        </w:rPr>
        <w:t>Z textu implicitně (mohlo být v textu explicitnější) vyplývá, že p</w:t>
      </w:r>
      <w:r w:rsidR="00974C6A">
        <w:rPr>
          <w:lang w:val="cs-CZ"/>
        </w:rPr>
        <w:t xml:space="preserve">ojem akulturace se zdá být již překonaný; dnešní formy kulturní výměny a vznik nových modelů spíše odkazují k schopnosti člověka fungovat ve více než jednom kulturním systému a k schopnosti spontánního přepínání mezi jednotlivými kulturními kódy, což lépe vystihuje pojem hybridita, resp. </w:t>
      </w:r>
      <w:proofErr w:type="spellStart"/>
      <w:r w:rsidR="00974C6A">
        <w:rPr>
          <w:lang w:val="cs-CZ"/>
        </w:rPr>
        <w:t>bikulturalismus</w:t>
      </w:r>
      <w:proofErr w:type="spellEnd"/>
      <w:r w:rsidR="00974C6A">
        <w:rPr>
          <w:lang w:val="cs-CZ"/>
        </w:rPr>
        <w:t xml:space="preserve">. </w:t>
      </w:r>
      <w:r>
        <w:rPr>
          <w:lang w:val="cs-CZ"/>
        </w:rPr>
        <w:t>Autorka vychází z předpokladu, že r</w:t>
      </w:r>
      <w:r w:rsidR="00974C6A">
        <w:rPr>
          <w:lang w:val="cs-CZ"/>
        </w:rPr>
        <w:t>ůzné složky kultury reagují na akulturační tlaky různě. Na základě svých vlastních empirických šetření poukazuje, že pole, v němž nejvýrazněji dochází k udržení vlastní kultury, je právě rodina. Sňatek a narození dítěte jsou faktory, které respondenty vrací k hodnotám své původní kultury a míra jejich identifikace s majoritní kulturou se oslabuje. Skutečnosti, že sňatek a rodina u většiny imigrantů vede k zachování hodnot původní kultury, je pravděpodobně nejzávažnější zjištění celé práce, ke kterému se autorka vrací i v závěru.</w:t>
      </w:r>
      <w:r w:rsidR="00974C6A" w:rsidRPr="00974C6A">
        <w:rPr>
          <w:lang w:val="cs-CZ"/>
        </w:rPr>
        <w:t xml:space="preserve"> </w:t>
      </w:r>
      <w:r w:rsidR="00974C6A">
        <w:rPr>
          <w:lang w:val="cs-CZ"/>
        </w:rPr>
        <w:t xml:space="preserve">Ten je však příliš stručný a krátký a zdaleka nesyntetizuje všechny předložené poznatky. </w:t>
      </w:r>
    </w:p>
    <w:p w:rsidR="00974C6A" w:rsidRDefault="00974C6A" w:rsidP="00974C6A">
      <w:pPr>
        <w:jc w:val="both"/>
        <w:rPr>
          <w:lang w:val="cs-CZ"/>
        </w:rPr>
      </w:pPr>
    </w:p>
    <w:p w:rsidR="00974C6A" w:rsidRPr="005C7A05" w:rsidRDefault="00974C6A" w:rsidP="00974C6A">
      <w:pPr>
        <w:jc w:val="both"/>
      </w:pPr>
      <w:r>
        <w:rPr>
          <w:lang w:val="cs-CZ"/>
        </w:rPr>
        <w:lastRenderedPageBreak/>
        <w:t xml:space="preserve">Formální stránka práce: </w:t>
      </w:r>
      <w:r w:rsidR="005C7A05">
        <w:rPr>
          <w:lang w:val="cs-CZ"/>
        </w:rPr>
        <w:t>n</w:t>
      </w:r>
      <w:r w:rsidR="005C7A05">
        <w:rPr>
          <w:lang w:val="cs-CZ"/>
        </w:rPr>
        <w:t>edbalý zápis bibliografických titulů</w:t>
      </w:r>
      <w:r w:rsidR="005C7A05">
        <w:rPr>
          <w:lang w:val="cs-CZ"/>
        </w:rPr>
        <w:t>;</w:t>
      </w:r>
      <w:r w:rsidR="005C7A05">
        <w:t xml:space="preserve"> </w:t>
      </w:r>
      <w:r>
        <w:rPr>
          <w:lang w:val="cs-CZ"/>
        </w:rPr>
        <w:t>nedbalé odkazování – nejsou uvedeny strany přímých citací.</w:t>
      </w:r>
      <w:r w:rsidR="005C7A05">
        <w:rPr>
          <w:lang w:val="cs-CZ"/>
        </w:rPr>
        <w:t xml:space="preserve"> </w:t>
      </w:r>
      <w:r>
        <w:rPr>
          <w:lang w:val="cs-CZ"/>
        </w:rPr>
        <w:t>Práci by bývala prospěla důkladná jazyková revize, která by eliminovala například poznámky a doporučení, jež se vyskytovala v pracovní verzi textu (např. s. 6).</w:t>
      </w:r>
    </w:p>
    <w:p w:rsidR="00974C6A" w:rsidRDefault="00974C6A" w:rsidP="00974C6A">
      <w:pPr>
        <w:jc w:val="both"/>
        <w:rPr>
          <w:lang w:val="cs-CZ"/>
        </w:rPr>
      </w:pPr>
    </w:p>
    <w:p w:rsidR="00974C6A" w:rsidRDefault="00974C6A" w:rsidP="00974C6A">
      <w:pPr>
        <w:jc w:val="both"/>
        <w:rPr>
          <w:lang w:val="cs-CZ"/>
        </w:rPr>
      </w:pPr>
      <w:r>
        <w:rPr>
          <w:lang w:val="cs-CZ"/>
        </w:rPr>
        <w:t xml:space="preserve">Počet titulů použité literatury je dostatečný, zahrnuje zdroje jak zahraniční, tak i domácí provenience. V seznamu literatury u internetových odkazů měly být uvedeny názvy jednotlivých textů, na které je odkazováno. </w:t>
      </w:r>
    </w:p>
    <w:p w:rsidR="00974C6A" w:rsidRDefault="00974C6A" w:rsidP="00974C6A">
      <w:pPr>
        <w:jc w:val="both"/>
        <w:rPr>
          <w:lang w:val="cs-CZ"/>
        </w:rPr>
      </w:pPr>
    </w:p>
    <w:p w:rsidR="00EF6E41" w:rsidRDefault="00EF6E41" w:rsidP="00EF6E41">
      <w:pPr>
        <w:jc w:val="both"/>
        <w:rPr>
          <w:lang w:val="cs-CZ"/>
        </w:rPr>
      </w:pPr>
      <w:r>
        <w:rPr>
          <w:lang w:val="cs-CZ"/>
        </w:rPr>
        <w:t xml:space="preserve">Doporučuji tuto diplomovou práce k obhajobě a navrhuji hodnocení </w:t>
      </w:r>
      <w:r w:rsidR="005C7A05">
        <w:rPr>
          <w:b/>
          <w:bCs/>
          <w:lang w:val="cs-CZ"/>
        </w:rPr>
        <w:t>velmi dobře</w:t>
      </w:r>
      <w:r>
        <w:rPr>
          <w:lang w:val="cs-CZ"/>
        </w:rPr>
        <w:t>.</w:t>
      </w:r>
    </w:p>
    <w:p w:rsidR="00EF6E41" w:rsidRDefault="00EF6E41" w:rsidP="00EF6E41">
      <w:pPr>
        <w:jc w:val="both"/>
        <w:rPr>
          <w:lang w:val="cs-CZ"/>
        </w:rPr>
      </w:pPr>
    </w:p>
    <w:p w:rsidR="00EF6E41" w:rsidRDefault="00EF6E41" w:rsidP="00EF6E41">
      <w:pPr>
        <w:jc w:val="both"/>
        <w:rPr>
          <w:lang w:val="cs-CZ"/>
        </w:rPr>
      </w:pPr>
    </w:p>
    <w:p w:rsidR="00EF6E41" w:rsidRDefault="00EF6E41" w:rsidP="00EF6E41">
      <w:pPr>
        <w:jc w:val="both"/>
        <w:rPr>
          <w:lang w:val="cs-CZ"/>
        </w:rPr>
      </w:pPr>
      <w:r>
        <w:rPr>
          <w:lang w:val="cs-CZ"/>
        </w:rPr>
        <w:t xml:space="preserve">Doc. PaedDr. Hana Horáková, </w:t>
      </w:r>
      <w:proofErr w:type="spellStart"/>
      <w:r>
        <w:rPr>
          <w:lang w:val="cs-CZ"/>
        </w:rPr>
        <w:t>Ph</w:t>
      </w:r>
      <w:proofErr w:type="spellEnd"/>
      <w:r>
        <w:rPr>
          <w:lang w:val="cs-CZ"/>
        </w:rPr>
        <w:t>. D.</w:t>
      </w:r>
    </w:p>
    <w:p w:rsidR="00EF6E41" w:rsidRDefault="00EF6E41" w:rsidP="00EF6E41">
      <w:pPr>
        <w:jc w:val="both"/>
        <w:rPr>
          <w:lang w:val="cs-CZ"/>
        </w:rPr>
      </w:pPr>
    </w:p>
    <w:p w:rsidR="00EF6E41" w:rsidRDefault="00EF6E41" w:rsidP="00EF6E41">
      <w:pPr>
        <w:jc w:val="both"/>
        <w:rPr>
          <w:lang w:val="cs-CZ"/>
        </w:rPr>
      </w:pPr>
      <w:r>
        <w:rPr>
          <w:lang w:val="cs-CZ"/>
        </w:rPr>
        <w:t xml:space="preserve">V Pardubicích </w:t>
      </w:r>
      <w:r w:rsidR="005C7A05">
        <w:rPr>
          <w:lang w:val="cs-CZ"/>
        </w:rPr>
        <w:t>14</w:t>
      </w:r>
      <w:r>
        <w:rPr>
          <w:lang w:val="cs-CZ"/>
        </w:rPr>
        <w:t>. 1. 2013</w:t>
      </w:r>
    </w:p>
    <w:p w:rsidR="00047313" w:rsidRDefault="00047313" w:rsidP="00EF6E41">
      <w:pPr>
        <w:jc w:val="both"/>
        <w:rPr>
          <w:lang w:val="cs-CZ"/>
        </w:rPr>
      </w:pPr>
    </w:p>
    <w:p w:rsidR="008857B4" w:rsidRDefault="008857B4"/>
    <w:sectPr w:rsidR="008857B4" w:rsidSect="00792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41"/>
    <w:rsid w:val="00021094"/>
    <w:rsid w:val="00047313"/>
    <w:rsid w:val="001E1DC8"/>
    <w:rsid w:val="005C7A05"/>
    <w:rsid w:val="007F65DF"/>
    <w:rsid w:val="008857B4"/>
    <w:rsid w:val="00974C6A"/>
    <w:rsid w:val="00AB3548"/>
    <w:rsid w:val="00D83E4B"/>
    <w:rsid w:val="00E51D16"/>
    <w:rsid w:val="00EF6E41"/>
    <w:rsid w:val="00F3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2</cp:revision>
  <dcterms:created xsi:type="dcterms:W3CDTF">2013-01-15T08:03:00Z</dcterms:created>
  <dcterms:modified xsi:type="dcterms:W3CDTF">2013-01-15T08:03:00Z</dcterms:modified>
</cp:coreProperties>
</file>