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38" w:rsidRDefault="00C37338" w:rsidP="00C3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</w:p>
    <w:p w:rsidR="00C37338" w:rsidRDefault="00C37338" w:rsidP="00C3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>
        <w:t>Helena Hejnová:</w:t>
      </w:r>
    </w:p>
    <w:p w:rsidR="00C37338" w:rsidRDefault="00C37338" w:rsidP="00C3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Ašóka</w:t>
      </w:r>
      <w:proofErr w:type="spellEnd"/>
      <w:r>
        <w:rPr>
          <w:sz w:val="32"/>
          <w:szCs w:val="32"/>
        </w:rPr>
        <w:t xml:space="preserve"> jako náboženský reformátor</w:t>
      </w:r>
    </w:p>
    <w:p w:rsidR="00C37338" w:rsidRPr="00821AE0" w:rsidRDefault="00C37338" w:rsidP="00C3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</w:p>
    <w:p w:rsidR="00C37338" w:rsidRDefault="00C37338" w:rsidP="00C37338">
      <w:pPr>
        <w:spacing w:line="360" w:lineRule="auto"/>
        <w:jc w:val="center"/>
      </w:pPr>
    </w:p>
    <w:p w:rsidR="00C37338" w:rsidRDefault="00C37338" w:rsidP="00C37338">
      <w:pPr>
        <w:spacing w:line="360" w:lineRule="auto"/>
        <w:jc w:val="center"/>
      </w:pPr>
      <w:r>
        <w:t>Oponentský posudek</w:t>
      </w:r>
    </w:p>
    <w:p w:rsidR="00C37338" w:rsidRDefault="00C37338" w:rsidP="00C37338">
      <w:pPr>
        <w:spacing w:line="360" w:lineRule="auto"/>
        <w:jc w:val="center"/>
      </w:pPr>
    </w:p>
    <w:p w:rsidR="00C37338" w:rsidRDefault="00C37338" w:rsidP="00C37338">
      <w:pPr>
        <w:spacing w:line="360" w:lineRule="auto"/>
        <w:jc w:val="both"/>
      </w:pPr>
      <w:r>
        <w:t xml:space="preserve">   Studentka se drží ve své práci zadání. Rekonstruuje na základě dostupné pramenné a odborné literatury </w:t>
      </w:r>
      <w:proofErr w:type="spellStart"/>
      <w:r>
        <w:t>Ašókův</w:t>
      </w:r>
      <w:proofErr w:type="spellEnd"/>
      <w:r>
        <w:t xml:space="preserve"> život a jeho názory a probírá intepretace </w:t>
      </w:r>
      <w:proofErr w:type="spellStart"/>
      <w:r>
        <w:t>Ašókovy</w:t>
      </w:r>
      <w:proofErr w:type="spellEnd"/>
      <w:r>
        <w:t xml:space="preserve"> jedinečné pozice u různých západních autorů. Ukazuje přesvědčivě, že myšlenkové struktury odvozené od západní náboženské praxe, zejména křesťanské, mohou při použití pro cizorodou indickou látku vést ke zkreslení. </w:t>
      </w:r>
    </w:p>
    <w:p w:rsidR="00C37338" w:rsidRPr="001A28BA" w:rsidRDefault="00C37338" w:rsidP="00C37338">
      <w:pPr>
        <w:spacing w:line="360" w:lineRule="auto"/>
        <w:jc w:val="both"/>
      </w:pPr>
      <w:r>
        <w:t xml:space="preserve">   Myšlenkový postup v jednotlivých kapitolách jde po krocích k přesvědčivě formulovaným závěrům. Nejde ovšem a nemůže samozřejmě na tomto stupni studia jít o vlastní závěry. Přejímá alternativní přístup k indické látce od autorů, kteří se s tradičním západním pojímáním indických náboženských tradic rozešli. Lze říci, že je pochopila a řádně přetlumočila. Nepřiměřené je označení této práce jako </w:t>
      </w:r>
      <w:r>
        <w:rPr>
          <w:i/>
        </w:rPr>
        <w:t xml:space="preserve">bádání </w:t>
      </w:r>
      <w:r>
        <w:t>(s. 11).</w:t>
      </w:r>
    </w:p>
    <w:p w:rsidR="00C37338" w:rsidRDefault="00C37338" w:rsidP="00C37338">
      <w:pPr>
        <w:spacing w:line="360" w:lineRule="auto"/>
        <w:jc w:val="both"/>
      </w:pPr>
      <w:r>
        <w:t xml:space="preserve">   Autorka pracuje s přiměřenou, i cizojazyčnou literaturou. Pečlivě dokládá svá tvrzení z pramenů a práce je přehledně členěna.</w:t>
      </w:r>
    </w:p>
    <w:p w:rsidR="00C37338" w:rsidRDefault="00C37338" w:rsidP="00C37338">
      <w:pPr>
        <w:spacing w:line="360" w:lineRule="auto"/>
        <w:jc w:val="both"/>
      </w:pPr>
      <w:r>
        <w:t xml:space="preserve">   Požadavek vyhnout se </w:t>
      </w:r>
      <w:proofErr w:type="spellStart"/>
      <w:r>
        <w:t>předporozumění</w:t>
      </w:r>
      <w:proofErr w:type="spellEnd"/>
      <w:r>
        <w:t xml:space="preserve"> formulovaný v závěru je nerealistický. Přijetí pojetí </w:t>
      </w:r>
      <w:proofErr w:type="spellStart"/>
      <w:r>
        <w:t>Balagangadhay</w:t>
      </w:r>
      <w:proofErr w:type="spellEnd"/>
      <w:r>
        <w:t xml:space="preserve"> </w:t>
      </w:r>
      <w:proofErr w:type="spellStart"/>
      <w:r>
        <w:t>Ráa</w:t>
      </w:r>
      <w:proofErr w:type="spellEnd"/>
      <w:r>
        <w:t xml:space="preserve"> a s ním spřízněných autorů je </w:t>
      </w:r>
      <w:proofErr w:type="spellStart"/>
      <w:r>
        <w:t>předporozuměním</w:t>
      </w:r>
      <w:proofErr w:type="spellEnd"/>
      <w:r>
        <w:t xml:space="preserve"> stejně jako </w:t>
      </w:r>
      <w:proofErr w:type="spellStart"/>
      <w:r>
        <w:t>předporozumění</w:t>
      </w:r>
      <w:proofErr w:type="spellEnd"/>
      <w:r>
        <w:t xml:space="preserve"> odvozené od zkušenosti s křesťanstvím a jinými západními tradicemi. I tato koncepce vyžaduje kritickou metodologickou sebereflexi.</w:t>
      </w:r>
    </w:p>
    <w:p w:rsidR="00C37338" w:rsidRDefault="00C37338" w:rsidP="00C37338">
      <w:pPr>
        <w:spacing w:line="360" w:lineRule="auto"/>
        <w:jc w:val="both"/>
      </w:pPr>
      <w:r>
        <w:t xml:space="preserve">   Slabinou práce je její jazyková úroveň. Četné jsou pravopisné chyby, z nich ž jen několik příkladů: </w:t>
      </w:r>
      <w:proofErr w:type="spellStart"/>
      <w:r w:rsidRPr="001A28BA">
        <w:rPr>
          <w:i/>
        </w:rPr>
        <w:t>Ašókovi</w:t>
      </w:r>
      <w:proofErr w:type="spellEnd"/>
      <w:r>
        <w:t xml:space="preserve"> </w:t>
      </w:r>
      <w:r w:rsidRPr="00886FD9">
        <w:rPr>
          <w:i/>
        </w:rPr>
        <w:t>nápisy</w:t>
      </w:r>
      <w:r>
        <w:t xml:space="preserve"> (s. 10), chybný otazník na konci věty začínající </w:t>
      </w:r>
      <w:r w:rsidRPr="001A28BA">
        <w:rPr>
          <w:i/>
        </w:rPr>
        <w:t xml:space="preserve">Na závěr této… </w:t>
      </w:r>
      <w:r>
        <w:t xml:space="preserve">(tamtéž), </w:t>
      </w:r>
      <w:r w:rsidRPr="001A28BA">
        <w:rPr>
          <w:i/>
        </w:rPr>
        <w:t>rady se nerealizovali</w:t>
      </w:r>
      <w:r>
        <w:t xml:space="preserve"> (s. 13), </w:t>
      </w:r>
      <w:r w:rsidRPr="00886FD9">
        <w:rPr>
          <w:i/>
        </w:rPr>
        <w:t xml:space="preserve">období </w:t>
      </w:r>
      <w:proofErr w:type="spellStart"/>
      <w:r w:rsidRPr="00886FD9">
        <w:rPr>
          <w:i/>
        </w:rPr>
        <w:t>Ašókovi</w:t>
      </w:r>
      <w:proofErr w:type="spellEnd"/>
      <w:r w:rsidRPr="00886FD9">
        <w:rPr>
          <w:i/>
        </w:rPr>
        <w:t xml:space="preserve"> vlády</w:t>
      </w:r>
      <w:r>
        <w:t xml:space="preserve"> (tamtéž).</w:t>
      </w:r>
    </w:p>
    <w:p w:rsidR="00C37338" w:rsidRDefault="00C37338" w:rsidP="00C37338">
      <w:pPr>
        <w:spacing w:line="360" w:lineRule="auto"/>
        <w:jc w:val="both"/>
      </w:pPr>
      <w:r>
        <w:lastRenderedPageBreak/>
        <w:t xml:space="preserve">   Doporučuji bakalářskou práci k obhajobě a navrhuji ji hodnotit stupněm 1.5 </w:t>
      </w:r>
      <w:r>
        <w:rPr>
          <w:i/>
          <w:u w:val="single"/>
        </w:rPr>
        <w:t>výborně minus</w:t>
      </w:r>
      <w:r>
        <w:t>.</w:t>
      </w:r>
    </w:p>
    <w:p w:rsidR="00C37338" w:rsidRDefault="00C37338" w:rsidP="00C37338">
      <w:pPr>
        <w:spacing w:line="360" w:lineRule="auto"/>
        <w:jc w:val="both"/>
      </w:pPr>
    </w:p>
    <w:p w:rsidR="00C37338" w:rsidRDefault="00C37338" w:rsidP="00C37338">
      <w:pPr>
        <w:spacing w:line="360" w:lineRule="auto"/>
        <w:jc w:val="both"/>
      </w:pPr>
      <w:r>
        <w:t>Vypracoval: Ivan Štampach</w:t>
      </w:r>
    </w:p>
    <w:p w:rsidR="00C37338" w:rsidRDefault="00C37338" w:rsidP="00C37338">
      <w:pPr>
        <w:spacing w:line="360" w:lineRule="auto"/>
        <w:jc w:val="both"/>
      </w:pPr>
    </w:p>
    <w:p w:rsidR="00C37338" w:rsidRDefault="00C37338" w:rsidP="00C37338">
      <w:pPr>
        <w:spacing w:line="360" w:lineRule="auto"/>
        <w:jc w:val="both"/>
      </w:pPr>
    </w:p>
    <w:p w:rsidR="0020743D" w:rsidRDefault="00C37338">
      <w:bookmarkStart w:id="0" w:name="_GoBack"/>
      <w:bookmarkEnd w:id="0"/>
    </w:p>
    <w:sectPr w:rsidR="002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8"/>
    <w:rsid w:val="00680EE9"/>
    <w:rsid w:val="00C37338"/>
    <w:rsid w:val="00E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3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3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Zakoutska Michaela</dc:creator>
  <cp:keywords/>
  <dc:description/>
  <cp:lastModifiedBy>Zakoutska Michaela</cp:lastModifiedBy>
  <cp:revision>1</cp:revision>
  <dcterms:created xsi:type="dcterms:W3CDTF">2012-08-24T07:16:00Z</dcterms:created>
  <dcterms:modified xsi:type="dcterms:W3CDTF">2012-08-24T07:17:00Z</dcterms:modified>
</cp:coreProperties>
</file>